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56952" w14:textId="77777777" w:rsidR="00853CAA" w:rsidRPr="00E46985" w:rsidRDefault="00853CAA" w:rsidP="00853CAA">
      <w:pPr>
        <w:pStyle w:val="Default"/>
        <w:jc w:val="center"/>
        <w:rPr>
          <w:rFonts w:ascii="Times New Roman" w:hAnsi="Times New Roman" w:cs="Times New Roman"/>
          <w:b/>
          <w:bCs/>
        </w:rPr>
      </w:pPr>
      <w:bookmarkStart w:id="0" w:name="_GoBack"/>
      <w:bookmarkEnd w:id="0"/>
      <w:r w:rsidRPr="00E46985">
        <w:rPr>
          <w:rFonts w:ascii="Times New Roman" w:hAnsi="Times New Roman" w:cs="Times New Roman"/>
          <w:b/>
          <w:bCs/>
        </w:rPr>
        <w:t xml:space="preserve">Justiitsministri 26. juuli 2016. a määruse nr 16 „Riigi õigusabi osutamise eest </w:t>
      </w:r>
    </w:p>
    <w:p w14:paraId="65F61C32" w14:textId="77777777" w:rsidR="00853CAA" w:rsidRPr="00E46985" w:rsidRDefault="00853CAA" w:rsidP="00853CAA">
      <w:pPr>
        <w:pStyle w:val="Default"/>
        <w:jc w:val="center"/>
        <w:rPr>
          <w:rFonts w:ascii="Times New Roman" w:hAnsi="Times New Roman" w:cs="Times New Roman"/>
          <w:b/>
          <w:bCs/>
        </w:rPr>
      </w:pPr>
      <w:r w:rsidRPr="00E46985">
        <w:rPr>
          <w:rFonts w:ascii="Times New Roman" w:hAnsi="Times New Roman" w:cs="Times New Roman"/>
          <w:b/>
          <w:bCs/>
        </w:rPr>
        <w:t>makstava tasu arvestamise alused, maksmise kord, tasumäärad, riigi õigusabi</w:t>
      </w:r>
    </w:p>
    <w:p w14:paraId="2DA486DA" w14:textId="77777777" w:rsidR="00853CAA" w:rsidRPr="00E46985" w:rsidRDefault="00853CAA" w:rsidP="00853CAA">
      <w:pPr>
        <w:pStyle w:val="Default"/>
        <w:jc w:val="center"/>
        <w:rPr>
          <w:rFonts w:ascii="Times New Roman" w:hAnsi="Times New Roman" w:cs="Times New Roman"/>
          <w:b/>
          <w:bCs/>
        </w:rPr>
      </w:pPr>
      <w:r w:rsidRPr="00E46985">
        <w:rPr>
          <w:rFonts w:ascii="Times New Roman" w:hAnsi="Times New Roman" w:cs="Times New Roman"/>
          <w:b/>
          <w:bCs/>
        </w:rPr>
        <w:t xml:space="preserve"> osutamisega kaasnevate kulude hüvitamise ulatus ja kord ning taotluse </w:t>
      </w:r>
    </w:p>
    <w:p w14:paraId="1BD62720" w14:textId="77777777" w:rsidR="00853CAA" w:rsidRPr="00E46985" w:rsidRDefault="00853CAA" w:rsidP="00853CAA">
      <w:pPr>
        <w:pStyle w:val="Default"/>
        <w:jc w:val="center"/>
        <w:rPr>
          <w:rFonts w:ascii="Times New Roman" w:hAnsi="Times New Roman" w:cs="Times New Roman"/>
        </w:rPr>
      </w:pPr>
      <w:r w:rsidRPr="00E46985">
        <w:rPr>
          <w:rFonts w:ascii="Times New Roman" w:hAnsi="Times New Roman" w:cs="Times New Roman"/>
          <w:b/>
          <w:bCs/>
        </w:rPr>
        <w:t>esitamise tingimused“ muutmise määruse eelnõu seletuskiri</w:t>
      </w:r>
    </w:p>
    <w:p w14:paraId="01A7A682" w14:textId="77777777" w:rsidR="00853CAA" w:rsidRPr="00E46985" w:rsidRDefault="00853CAA" w:rsidP="00853CAA">
      <w:pPr>
        <w:pStyle w:val="Default"/>
        <w:rPr>
          <w:rFonts w:ascii="Times New Roman" w:hAnsi="Times New Roman" w:cs="Times New Roman"/>
          <w:b/>
          <w:bCs/>
        </w:rPr>
      </w:pPr>
    </w:p>
    <w:p w14:paraId="17AB7F54" w14:textId="77777777" w:rsidR="00853CAA" w:rsidRPr="00E46985" w:rsidRDefault="00853CAA" w:rsidP="00853CAA">
      <w:pPr>
        <w:pStyle w:val="Default"/>
        <w:rPr>
          <w:rFonts w:ascii="Times New Roman" w:hAnsi="Times New Roman" w:cs="Times New Roman"/>
          <w:b/>
          <w:bCs/>
        </w:rPr>
      </w:pPr>
    </w:p>
    <w:p w14:paraId="2940728A" w14:textId="77777777" w:rsidR="00853CAA" w:rsidRPr="00E46985" w:rsidRDefault="00853CAA" w:rsidP="00853CAA">
      <w:pPr>
        <w:spacing w:after="0" w:line="240" w:lineRule="auto"/>
        <w:jc w:val="both"/>
        <w:rPr>
          <w:rFonts w:ascii="Times New Roman" w:hAnsi="Times New Roman" w:cs="Times New Roman"/>
          <w:b/>
          <w:sz w:val="24"/>
          <w:szCs w:val="24"/>
        </w:rPr>
      </w:pPr>
      <w:r w:rsidRPr="00E46985">
        <w:rPr>
          <w:rFonts w:ascii="Times New Roman" w:hAnsi="Times New Roman" w:cs="Times New Roman"/>
          <w:b/>
          <w:sz w:val="24"/>
          <w:szCs w:val="24"/>
        </w:rPr>
        <w:t>1. Sissejuhatus</w:t>
      </w:r>
    </w:p>
    <w:p w14:paraId="2876DFE1" w14:textId="77777777" w:rsidR="00853CAA" w:rsidRPr="00E46985" w:rsidRDefault="00853CAA" w:rsidP="00853CAA">
      <w:pPr>
        <w:spacing w:after="0" w:line="240" w:lineRule="auto"/>
        <w:jc w:val="both"/>
        <w:rPr>
          <w:rFonts w:ascii="Times New Roman" w:hAnsi="Times New Roman" w:cs="Times New Roman"/>
          <w:b/>
          <w:sz w:val="24"/>
          <w:szCs w:val="24"/>
        </w:rPr>
      </w:pPr>
      <w:r w:rsidRPr="00E46985">
        <w:rPr>
          <w:rFonts w:ascii="Times New Roman" w:hAnsi="Times New Roman" w:cs="Times New Roman"/>
          <w:b/>
          <w:sz w:val="24"/>
          <w:szCs w:val="24"/>
        </w:rPr>
        <w:t>1.1. Sisukokkuvõte</w:t>
      </w:r>
    </w:p>
    <w:p w14:paraId="73777E5C" w14:textId="77777777" w:rsidR="00853CAA" w:rsidRPr="00E46985" w:rsidRDefault="00853CAA" w:rsidP="00853CAA">
      <w:pPr>
        <w:autoSpaceDE w:val="0"/>
        <w:autoSpaceDN w:val="0"/>
        <w:adjustRightInd w:val="0"/>
        <w:spacing w:after="0" w:line="240" w:lineRule="auto"/>
        <w:rPr>
          <w:rFonts w:ascii="Times New Roman" w:hAnsi="Times New Roman" w:cs="Times New Roman"/>
          <w:color w:val="000000"/>
          <w:sz w:val="24"/>
          <w:szCs w:val="24"/>
        </w:rPr>
      </w:pPr>
    </w:p>
    <w:p w14:paraId="4A3779C8" w14:textId="77777777" w:rsidR="00853CAA" w:rsidRPr="00E46985" w:rsidRDefault="00853CAA" w:rsidP="00853CAA">
      <w:pPr>
        <w:autoSpaceDE w:val="0"/>
        <w:autoSpaceDN w:val="0"/>
        <w:adjustRightInd w:val="0"/>
        <w:spacing w:after="0" w:line="240" w:lineRule="auto"/>
        <w:jc w:val="both"/>
        <w:rPr>
          <w:rFonts w:ascii="Times New Roman" w:hAnsi="Times New Roman" w:cs="Times New Roman"/>
          <w:color w:val="000000"/>
          <w:sz w:val="24"/>
          <w:szCs w:val="24"/>
        </w:rPr>
      </w:pPr>
      <w:r w:rsidRPr="00E46985">
        <w:rPr>
          <w:rFonts w:ascii="Times New Roman" w:hAnsi="Times New Roman" w:cs="Times New Roman"/>
          <w:color w:val="000000"/>
          <w:sz w:val="24"/>
          <w:szCs w:val="24"/>
        </w:rPr>
        <w:t xml:space="preserve">Riigi õigusabi seaduse § 21 lg 3 kohaselt kehtestab valdkonna eest vastutav minister riigi õigusabi osutamise eest makstava tasu arvestamise alused, maksmise korra ja tasumäärad ning riigi õigusabi osutamisega kaasnevate kulude hüvitamise ulatuse ja korra, arvestades riigieelarvest selleks eraldatud vahendite suurust ja riigi õigusabi eeldatavat mahtu ning olles eelnevalt ära kuulanud advokatuuri juhatuse seisukoha. Valdkonna eest vastutav minister võib eelarveaasta kestel riigi õigusabi eest makstava tasu arvestamise aluseid, maksmise korda ja tasumäärasid ning kulude hüvitamise ulatust ja korda muuta. Nimetatud volitusnormi alusel on kehtestatud justiitsministri 26. juuli 2016. a määrus nr 16 „Riigi õigusabi osutamise eest makstava tasu arvestamise alused, maksmise kord, tasumäärad, riigi õigusabi osutamisega kaasnevate kulude hüvitamise ulatus ja kord ning taotluse esitamise tingimused“ (edaspidi </w:t>
      </w:r>
      <w:r>
        <w:rPr>
          <w:rFonts w:ascii="Times New Roman" w:hAnsi="Times New Roman" w:cs="Times New Roman"/>
          <w:i/>
          <w:iCs/>
          <w:color w:val="000000"/>
          <w:sz w:val="24"/>
          <w:szCs w:val="24"/>
        </w:rPr>
        <w:t>määrus</w:t>
      </w:r>
      <w:r w:rsidRPr="00E46985">
        <w:rPr>
          <w:rFonts w:ascii="Times New Roman" w:hAnsi="Times New Roman" w:cs="Times New Roman"/>
          <w:color w:val="000000"/>
          <w:sz w:val="24"/>
          <w:szCs w:val="24"/>
        </w:rPr>
        <w:t>).</w:t>
      </w:r>
    </w:p>
    <w:p w14:paraId="4D47D488" w14:textId="77777777" w:rsidR="00853CAA" w:rsidRPr="00E46985" w:rsidRDefault="00853CAA" w:rsidP="00853CAA">
      <w:pPr>
        <w:autoSpaceDE w:val="0"/>
        <w:autoSpaceDN w:val="0"/>
        <w:adjustRightInd w:val="0"/>
        <w:spacing w:after="0" w:line="240" w:lineRule="auto"/>
        <w:jc w:val="both"/>
        <w:rPr>
          <w:rFonts w:ascii="Times New Roman" w:hAnsi="Times New Roman" w:cs="Times New Roman"/>
          <w:color w:val="000000"/>
          <w:sz w:val="24"/>
          <w:szCs w:val="24"/>
        </w:rPr>
      </w:pPr>
    </w:p>
    <w:p w14:paraId="57B14E4E" w14:textId="77777777" w:rsidR="00853CAA" w:rsidRPr="00E46985" w:rsidRDefault="00853CAA" w:rsidP="00853CAA">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Arvestades </w:t>
      </w:r>
      <w:r w:rsidRPr="00E46985">
        <w:rPr>
          <w:rFonts w:ascii="Times New Roman" w:hAnsi="Times New Roman" w:cs="Times New Roman"/>
          <w:color w:val="000000"/>
          <w:sz w:val="24"/>
          <w:szCs w:val="24"/>
        </w:rPr>
        <w:t xml:space="preserve">Eesti Advokatuuri (edaspidi </w:t>
      </w:r>
      <w:r w:rsidRPr="003679AF">
        <w:rPr>
          <w:rFonts w:ascii="Times New Roman" w:hAnsi="Times New Roman" w:cs="Times New Roman"/>
          <w:i/>
          <w:color w:val="000000"/>
          <w:sz w:val="24"/>
          <w:szCs w:val="24"/>
        </w:rPr>
        <w:t>advokatuur</w:t>
      </w:r>
      <w:r w:rsidRPr="00E46985">
        <w:rPr>
          <w:rFonts w:ascii="Times New Roman" w:hAnsi="Times New Roman" w:cs="Times New Roman"/>
          <w:color w:val="000000"/>
          <w:sz w:val="24"/>
          <w:szCs w:val="24"/>
        </w:rPr>
        <w:t xml:space="preserve">) 01.05.2019 riigi õigusabi 2018. a aastaaruandes ja 17.06.2019 kirjas esitatud </w:t>
      </w:r>
      <w:r>
        <w:rPr>
          <w:rFonts w:ascii="Times New Roman" w:hAnsi="Times New Roman" w:cs="Times New Roman"/>
          <w:color w:val="000000"/>
          <w:sz w:val="24"/>
          <w:szCs w:val="24"/>
        </w:rPr>
        <w:t>määruse</w:t>
      </w:r>
      <w:r w:rsidRPr="00E46985">
        <w:rPr>
          <w:rFonts w:ascii="Times New Roman" w:hAnsi="Times New Roman" w:cs="Times New Roman"/>
          <w:color w:val="000000"/>
          <w:sz w:val="24"/>
          <w:szCs w:val="24"/>
        </w:rPr>
        <w:t xml:space="preserve"> muutmise ettepanekuid ja mõjude eelanalüüsi, riigieelarvest riigi õigusabi (edaspidi </w:t>
      </w:r>
      <w:r w:rsidRPr="00E46985">
        <w:rPr>
          <w:rFonts w:ascii="Times New Roman" w:hAnsi="Times New Roman" w:cs="Times New Roman"/>
          <w:i/>
          <w:color w:val="000000"/>
          <w:sz w:val="24"/>
          <w:szCs w:val="24"/>
        </w:rPr>
        <w:t>RÕA</w:t>
      </w:r>
      <w:r w:rsidRPr="00E46985">
        <w:rPr>
          <w:rFonts w:ascii="Times New Roman" w:hAnsi="Times New Roman" w:cs="Times New Roman"/>
          <w:color w:val="000000"/>
          <w:sz w:val="24"/>
          <w:szCs w:val="24"/>
        </w:rPr>
        <w:t>) osutamiseks eraldatud vahendite mahtu ning</w:t>
      </w:r>
      <w:r>
        <w:rPr>
          <w:rFonts w:ascii="Times New Roman" w:hAnsi="Times New Roman" w:cs="Times New Roman"/>
          <w:color w:val="000000"/>
          <w:sz w:val="24"/>
          <w:szCs w:val="24"/>
        </w:rPr>
        <w:t xml:space="preserve"> RÕA osutamise õiglasema tasustamise</w:t>
      </w:r>
      <w:r w:rsidRPr="00E46985">
        <w:rPr>
          <w:rFonts w:ascii="Times New Roman" w:hAnsi="Times New Roman" w:cs="Times New Roman"/>
          <w:color w:val="000000"/>
          <w:sz w:val="24"/>
          <w:szCs w:val="24"/>
        </w:rPr>
        <w:t xml:space="preserve"> vajadust, muudetakse eelnõuga kehtivat </w:t>
      </w:r>
      <w:r>
        <w:rPr>
          <w:rFonts w:ascii="Times New Roman" w:hAnsi="Times New Roman" w:cs="Times New Roman"/>
          <w:color w:val="000000"/>
          <w:sz w:val="24"/>
          <w:szCs w:val="24"/>
        </w:rPr>
        <w:t>määrust</w:t>
      </w:r>
      <w:r w:rsidRPr="00E46985">
        <w:rPr>
          <w:rFonts w:ascii="Times New Roman" w:hAnsi="Times New Roman" w:cs="Times New Roman"/>
          <w:color w:val="000000"/>
          <w:sz w:val="24"/>
          <w:szCs w:val="24"/>
        </w:rPr>
        <w:t xml:space="preserve"> järgmiselt:</w:t>
      </w:r>
    </w:p>
    <w:p w14:paraId="4815EB90" w14:textId="257990B1" w:rsidR="00853CAA" w:rsidRPr="00E46985" w:rsidRDefault="00853CAA" w:rsidP="00853CAA">
      <w:pPr>
        <w:pStyle w:val="ListParagraph"/>
        <w:numPr>
          <w:ilvl w:val="0"/>
          <w:numId w:val="1"/>
        </w:numPr>
        <w:spacing w:after="0" w:line="240" w:lineRule="auto"/>
        <w:jc w:val="both"/>
        <w:rPr>
          <w:rFonts w:ascii="Times New Roman" w:hAnsi="Times New Roman" w:cs="Times New Roman"/>
          <w:color w:val="000000"/>
          <w:sz w:val="24"/>
          <w:szCs w:val="24"/>
        </w:rPr>
      </w:pPr>
      <w:r w:rsidRPr="00E46985">
        <w:rPr>
          <w:rFonts w:ascii="Times New Roman" w:hAnsi="Times New Roman" w:cs="Times New Roman"/>
          <w:color w:val="000000"/>
          <w:sz w:val="24"/>
          <w:szCs w:val="24"/>
        </w:rPr>
        <w:t>kõigis RÕA tasuliikides, kus seni kehtis tasumäär 25 eurot poole tunni</w:t>
      </w:r>
      <w:r w:rsidR="00A064DA">
        <w:rPr>
          <w:rFonts w:ascii="Times New Roman" w:hAnsi="Times New Roman" w:cs="Times New Roman"/>
          <w:color w:val="000000"/>
          <w:sz w:val="24"/>
          <w:szCs w:val="24"/>
        </w:rPr>
        <w:t xml:space="preserve"> eest, tõstetakse RÕA tasu 27</w:t>
      </w:r>
      <w:r w:rsidRPr="00E46985">
        <w:rPr>
          <w:rFonts w:ascii="Times New Roman" w:hAnsi="Times New Roman" w:cs="Times New Roman"/>
          <w:color w:val="000000"/>
          <w:sz w:val="24"/>
          <w:szCs w:val="24"/>
        </w:rPr>
        <w:t xml:space="preserve"> eurole poole tunni eest (s</w:t>
      </w:r>
      <w:r w:rsidR="00A064DA">
        <w:rPr>
          <w:rFonts w:ascii="Times New Roman" w:hAnsi="Times New Roman" w:cs="Times New Roman"/>
          <w:color w:val="000000"/>
          <w:sz w:val="24"/>
          <w:szCs w:val="24"/>
        </w:rPr>
        <w:t>.</w:t>
      </w:r>
      <w:r w:rsidRPr="00E46985">
        <w:rPr>
          <w:rFonts w:ascii="Times New Roman" w:hAnsi="Times New Roman" w:cs="Times New Roman"/>
          <w:color w:val="000000"/>
          <w:sz w:val="24"/>
          <w:szCs w:val="24"/>
        </w:rPr>
        <w:t>o 8%);</w:t>
      </w:r>
    </w:p>
    <w:p w14:paraId="0BFADC5E" w14:textId="5EB439FD" w:rsidR="00853CAA" w:rsidRPr="00E46985" w:rsidRDefault="00853CAA" w:rsidP="00853CAA">
      <w:pPr>
        <w:pStyle w:val="ListParagraph"/>
        <w:numPr>
          <w:ilvl w:val="0"/>
          <w:numId w:val="1"/>
        </w:numPr>
        <w:spacing w:after="0" w:line="240" w:lineRule="auto"/>
        <w:jc w:val="both"/>
        <w:rPr>
          <w:rFonts w:ascii="Times New Roman" w:hAnsi="Times New Roman" w:cs="Times New Roman"/>
          <w:color w:val="000000"/>
          <w:sz w:val="24"/>
          <w:szCs w:val="24"/>
        </w:rPr>
      </w:pPr>
      <w:r w:rsidRPr="00E46985">
        <w:rPr>
          <w:rFonts w:ascii="Times New Roman" w:hAnsi="Times New Roman" w:cs="Times New Roman"/>
          <w:color w:val="000000"/>
          <w:sz w:val="24"/>
          <w:szCs w:val="24"/>
        </w:rPr>
        <w:t xml:space="preserve">nähakse ette </w:t>
      </w:r>
      <w:r w:rsidR="00975E9E">
        <w:rPr>
          <w:rFonts w:ascii="Times New Roman" w:hAnsi="Times New Roman" w:cs="Times New Roman"/>
          <w:color w:val="000000"/>
          <w:sz w:val="24"/>
          <w:szCs w:val="24"/>
        </w:rPr>
        <w:t xml:space="preserve">50% </w:t>
      </w:r>
      <w:r w:rsidRPr="00E46985">
        <w:rPr>
          <w:rFonts w:ascii="Times New Roman" w:hAnsi="Times New Roman" w:cs="Times New Roman"/>
          <w:color w:val="000000"/>
          <w:sz w:val="24"/>
          <w:szCs w:val="24"/>
        </w:rPr>
        <w:t>suurem tasu menetlustoimingul</w:t>
      </w:r>
      <w:r w:rsidR="004F4E69">
        <w:rPr>
          <w:rFonts w:ascii="Times New Roman" w:hAnsi="Times New Roman" w:cs="Times New Roman"/>
          <w:color w:val="000000"/>
          <w:sz w:val="24"/>
          <w:szCs w:val="24"/>
        </w:rPr>
        <w:t xml:space="preserve"> ja kohtuistungil</w:t>
      </w:r>
      <w:r w:rsidRPr="00E46985">
        <w:rPr>
          <w:rFonts w:ascii="Times New Roman" w:hAnsi="Times New Roman" w:cs="Times New Roman"/>
          <w:color w:val="000000"/>
          <w:sz w:val="24"/>
          <w:szCs w:val="24"/>
        </w:rPr>
        <w:t xml:space="preserve"> osalemise eest ööajal, nädalavahetusel või riigipühal;</w:t>
      </w:r>
    </w:p>
    <w:p w14:paraId="31E4A896" w14:textId="2F5D32FB" w:rsidR="00853CAA" w:rsidRPr="00E46985" w:rsidRDefault="00853CAA" w:rsidP="00853CAA">
      <w:pPr>
        <w:pStyle w:val="ListParagraph"/>
        <w:numPr>
          <w:ilvl w:val="0"/>
          <w:numId w:val="1"/>
        </w:numPr>
        <w:spacing w:after="0" w:line="240" w:lineRule="auto"/>
        <w:jc w:val="both"/>
        <w:rPr>
          <w:rFonts w:ascii="Times New Roman" w:hAnsi="Times New Roman" w:cs="Times New Roman"/>
          <w:color w:val="000000"/>
          <w:sz w:val="24"/>
          <w:szCs w:val="24"/>
        </w:rPr>
      </w:pPr>
      <w:r w:rsidRPr="00E46985">
        <w:rPr>
          <w:rFonts w:ascii="Times New Roman" w:hAnsi="Times New Roman" w:cs="Times New Roman"/>
          <w:color w:val="000000"/>
          <w:sz w:val="24"/>
          <w:szCs w:val="24"/>
        </w:rPr>
        <w:t>nähakse ette suurem tasu, kui RÕA-d osutat</w:t>
      </w:r>
      <w:r>
        <w:rPr>
          <w:rFonts w:ascii="Times New Roman" w:hAnsi="Times New Roman" w:cs="Times New Roman"/>
          <w:color w:val="000000"/>
          <w:sz w:val="24"/>
          <w:szCs w:val="24"/>
        </w:rPr>
        <w:t>akse</w:t>
      </w:r>
      <w:r w:rsidRPr="00E469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kriminaalasjas </w:t>
      </w:r>
      <w:r w:rsidRPr="00E46985">
        <w:rPr>
          <w:rFonts w:ascii="Times New Roman" w:hAnsi="Times New Roman" w:cs="Times New Roman"/>
          <w:color w:val="000000"/>
          <w:sz w:val="24"/>
          <w:szCs w:val="24"/>
        </w:rPr>
        <w:t xml:space="preserve">piiratud teovõimega kannatanule või </w:t>
      </w:r>
      <w:r>
        <w:rPr>
          <w:rFonts w:ascii="Times New Roman" w:hAnsi="Times New Roman" w:cs="Times New Roman"/>
          <w:color w:val="000000"/>
          <w:sz w:val="24"/>
          <w:szCs w:val="24"/>
        </w:rPr>
        <w:t xml:space="preserve">perekonnaasjas </w:t>
      </w:r>
      <w:r w:rsidRPr="00E46985">
        <w:rPr>
          <w:rFonts w:ascii="Times New Roman" w:hAnsi="Times New Roman" w:cs="Times New Roman"/>
          <w:color w:val="000000"/>
          <w:sz w:val="24"/>
          <w:szCs w:val="24"/>
        </w:rPr>
        <w:t xml:space="preserve">alaealisele, kellele </w:t>
      </w:r>
      <w:r w:rsidR="00A064DA">
        <w:rPr>
          <w:rFonts w:ascii="Times New Roman" w:hAnsi="Times New Roman" w:cs="Times New Roman"/>
          <w:color w:val="000000"/>
          <w:sz w:val="24"/>
          <w:szCs w:val="24"/>
        </w:rPr>
        <w:t xml:space="preserve">kohus on määranud </w:t>
      </w:r>
      <w:r w:rsidRPr="00E46985">
        <w:rPr>
          <w:rFonts w:ascii="Times New Roman" w:hAnsi="Times New Roman" w:cs="Times New Roman"/>
          <w:color w:val="000000"/>
          <w:sz w:val="24"/>
          <w:szCs w:val="24"/>
        </w:rPr>
        <w:t>esindaja tema huvide ka</w:t>
      </w:r>
      <w:r w:rsidR="00A064DA">
        <w:rPr>
          <w:rFonts w:ascii="Times New Roman" w:hAnsi="Times New Roman" w:cs="Times New Roman"/>
          <w:color w:val="000000"/>
          <w:sz w:val="24"/>
          <w:szCs w:val="24"/>
        </w:rPr>
        <w:t>itseks</w:t>
      </w:r>
      <w:r>
        <w:rPr>
          <w:rFonts w:ascii="Times New Roman" w:hAnsi="Times New Roman" w:cs="Times New Roman"/>
          <w:color w:val="000000"/>
          <w:sz w:val="24"/>
          <w:szCs w:val="24"/>
        </w:rPr>
        <w:t xml:space="preserve"> </w:t>
      </w:r>
      <w:r w:rsidRPr="00E46985">
        <w:rPr>
          <w:rFonts w:ascii="Times New Roman" w:hAnsi="Times New Roman" w:cs="Times New Roman"/>
          <w:color w:val="000000"/>
          <w:sz w:val="24"/>
          <w:szCs w:val="24"/>
        </w:rPr>
        <w:t>(koefitsient 1,5);</w:t>
      </w:r>
    </w:p>
    <w:p w14:paraId="2C24634D" w14:textId="77777777" w:rsidR="00853CAA" w:rsidRDefault="00853CAA" w:rsidP="00853CAA">
      <w:pPr>
        <w:pStyle w:val="ListParagraph"/>
        <w:numPr>
          <w:ilvl w:val="0"/>
          <w:numId w:val="1"/>
        </w:numPr>
        <w:spacing w:after="0" w:line="240" w:lineRule="auto"/>
        <w:jc w:val="both"/>
        <w:rPr>
          <w:rFonts w:ascii="Times New Roman" w:hAnsi="Times New Roman" w:cs="Times New Roman"/>
          <w:color w:val="000000"/>
          <w:sz w:val="24"/>
          <w:szCs w:val="24"/>
        </w:rPr>
      </w:pPr>
      <w:r w:rsidRPr="00E46985">
        <w:rPr>
          <w:rFonts w:ascii="Times New Roman" w:hAnsi="Times New Roman" w:cs="Times New Roman"/>
          <w:color w:val="000000"/>
          <w:sz w:val="24"/>
          <w:szCs w:val="24"/>
        </w:rPr>
        <w:t xml:space="preserve">kaotatakse miinimummäära erisus ja sellest tulenev tasu 10 minuti kaupa arvestamine </w:t>
      </w:r>
      <w:r>
        <w:rPr>
          <w:rFonts w:ascii="Times New Roman" w:hAnsi="Times New Roman" w:cs="Times New Roman"/>
          <w:color w:val="000000"/>
          <w:sz w:val="24"/>
          <w:szCs w:val="24"/>
        </w:rPr>
        <w:t xml:space="preserve">RÕA osutamisel </w:t>
      </w:r>
      <w:r w:rsidRPr="00E46985">
        <w:rPr>
          <w:rFonts w:ascii="Times New Roman" w:hAnsi="Times New Roman" w:cs="Times New Roman"/>
          <w:color w:val="000000"/>
          <w:sz w:val="24"/>
          <w:szCs w:val="24"/>
        </w:rPr>
        <w:t>haldusmenetluses ja halduskohtumenetluses</w:t>
      </w:r>
      <w:r>
        <w:rPr>
          <w:rFonts w:ascii="Times New Roman" w:hAnsi="Times New Roman" w:cs="Times New Roman"/>
          <w:color w:val="000000"/>
          <w:sz w:val="24"/>
          <w:szCs w:val="24"/>
        </w:rPr>
        <w:t>;</w:t>
      </w:r>
    </w:p>
    <w:p w14:paraId="0B024E87" w14:textId="3732C828" w:rsidR="00853CAA" w:rsidRPr="00E46985" w:rsidRDefault="00853CAA" w:rsidP="00853CAA">
      <w:pPr>
        <w:pStyle w:val="ListParagraph"/>
        <w:numPr>
          <w:ilvl w:val="0"/>
          <w:numId w:val="1"/>
        </w:numPr>
        <w:spacing w:after="0" w:line="240" w:lineRule="auto"/>
        <w:jc w:val="both"/>
        <w:rPr>
          <w:rFonts w:ascii="Times New Roman" w:hAnsi="Times New Roman" w:cs="Times New Roman"/>
          <w:color w:val="000000"/>
          <w:sz w:val="24"/>
          <w:szCs w:val="24"/>
        </w:rPr>
      </w:pPr>
      <w:r w:rsidRPr="00E46985">
        <w:rPr>
          <w:rFonts w:ascii="Times New Roman" w:hAnsi="Times New Roman" w:cs="Times New Roman"/>
          <w:color w:val="000000"/>
          <w:sz w:val="24"/>
          <w:szCs w:val="24"/>
        </w:rPr>
        <w:t>kaotatakse haldusmenetluses ja halduskohtumenetluses rahvusvahelise kaitse taotlejale RÕA osutamise tasustamise eri</w:t>
      </w:r>
      <w:r w:rsidR="00A064DA">
        <w:rPr>
          <w:rFonts w:ascii="Times New Roman" w:hAnsi="Times New Roman" w:cs="Times New Roman"/>
          <w:color w:val="000000"/>
          <w:sz w:val="24"/>
          <w:szCs w:val="24"/>
        </w:rPr>
        <w:t>nevused.</w:t>
      </w:r>
    </w:p>
    <w:p w14:paraId="728B4471" w14:textId="77777777" w:rsidR="00853CAA" w:rsidRPr="00E46985" w:rsidRDefault="00853CAA" w:rsidP="00853CAA">
      <w:pPr>
        <w:pStyle w:val="ListParagraph"/>
        <w:spacing w:after="0" w:line="240" w:lineRule="auto"/>
        <w:jc w:val="both"/>
        <w:rPr>
          <w:rFonts w:ascii="Times New Roman" w:hAnsi="Times New Roman" w:cs="Times New Roman"/>
          <w:color w:val="000000"/>
          <w:sz w:val="24"/>
          <w:szCs w:val="24"/>
        </w:rPr>
      </w:pPr>
    </w:p>
    <w:p w14:paraId="63CD941E" w14:textId="323575F5" w:rsidR="00853CAA" w:rsidRPr="00E46985" w:rsidRDefault="00853CAA" w:rsidP="00853CAA">
      <w:pPr>
        <w:spacing w:after="0" w:line="240" w:lineRule="auto"/>
        <w:jc w:val="both"/>
        <w:rPr>
          <w:rFonts w:ascii="Times New Roman" w:hAnsi="Times New Roman" w:cs="Times New Roman"/>
          <w:color w:val="000000"/>
          <w:sz w:val="24"/>
          <w:szCs w:val="24"/>
        </w:rPr>
      </w:pPr>
      <w:r w:rsidRPr="00E46985">
        <w:rPr>
          <w:rFonts w:ascii="Times New Roman" w:hAnsi="Times New Roman" w:cs="Times New Roman"/>
          <w:color w:val="000000"/>
          <w:sz w:val="24"/>
          <w:szCs w:val="24"/>
        </w:rPr>
        <w:t>Täiendavalt minnakse advokatuuriga kokkuleppel menetlustoimingutel ja kohtuistungitel osalemise eest tasu arvestamisel seniselt poole tunni kaupa arvestuselt üle minutipõhisele arvestusele ning lisaks vähendatakse advokatuuri kantsleri poolt kehtestatava koefitsiendi maksimummäära.</w:t>
      </w:r>
    </w:p>
    <w:p w14:paraId="60B8207B" w14:textId="77777777" w:rsidR="00853CAA" w:rsidRPr="00E46985" w:rsidRDefault="00853CAA" w:rsidP="00853CAA">
      <w:pPr>
        <w:spacing w:after="0" w:line="240" w:lineRule="auto"/>
        <w:jc w:val="both"/>
        <w:rPr>
          <w:rFonts w:ascii="Times New Roman" w:hAnsi="Times New Roman" w:cs="Times New Roman"/>
          <w:color w:val="000000"/>
          <w:sz w:val="24"/>
          <w:szCs w:val="24"/>
        </w:rPr>
      </w:pPr>
    </w:p>
    <w:p w14:paraId="12C309DE" w14:textId="1FE2E45A" w:rsidR="00853CAA" w:rsidRPr="00E46985" w:rsidRDefault="00853CAA" w:rsidP="00853CAA">
      <w:pPr>
        <w:spacing w:after="0" w:line="240" w:lineRule="auto"/>
        <w:jc w:val="both"/>
        <w:rPr>
          <w:rFonts w:ascii="Times New Roman" w:hAnsi="Times New Roman" w:cs="Times New Roman"/>
          <w:color w:val="000000"/>
          <w:sz w:val="24"/>
          <w:szCs w:val="24"/>
        </w:rPr>
      </w:pPr>
      <w:r w:rsidRPr="00E46985">
        <w:rPr>
          <w:rFonts w:ascii="Times New Roman" w:hAnsi="Times New Roman" w:cs="Times New Roman"/>
          <w:color w:val="000000"/>
          <w:sz w:val="24"/>
          <w:szCs w:val="24"/>
        </w:rPr>
        <w:t>Kuna RÕA mah</w:t>
      </w:r>
      <w:r w:rsidR="00A064DA">
        <w:rPr>
          <w:rFonts w:ascii="Times New Roman" w:hAnsi="Times New Roman" w:cs="Times New Roman"/>
          <w:color w:val="000000"/>
          <w:sz w:val="24"/>
          <w:szCs w:val="24"/>
        </w:rPr>
        <w:t>u</w:t>
      </w:r>
      <w:r w:rsidRPr="00E46985">
        <w:rPr>
          <w:rFonts w:ascii="Times New Roman" w:hAnsi="Times New Roman" w:cs="Times New Roman"/>
          <w:color w:val="000000"/>
          <w:sz w:val="24"/>
          <w:szCs w:val="24"/>
        </w:rPr>
        <w:t xml:space="preserve"> täpne prognoosimine ei ole võimalik, siis mah</w:t>
      </w:r>
      <w:r w:rsidR="00A064DA">
        <w:rPr>
          <w:rFonts w:ascii="Times New Roman" w:hAnsi="Times New Roman" w:cs="Times New Roman"/>
          <w:color w:val="000000"/>
          <w:sz w:val="24"/>
          <w:szCs w:val="24"/>
        </w:rPr>
        <w:t>u</w:t>
      </w:r>
      <w:r w:rsidRPr="00E46985">
        <w:rPr>
          <w:rFonts w:ascii="Times New Roman" w:hAnsi="Times New Roman" w:cs="Times New Roman"/>
          <w:color w:val="000000"/>
          <w:sz w:val="24"/>
          <w:szCs w:val="24"/>
        </w:rPr>
        <w:t xml:space="preserve"> ootamatu suurenemise korral võib osutada vajalikuks RÕA kulutuste vähendamiseks kulutusi suurendavad määruse muudatused osaliselt või täielikult tagasi pöörata või teha muud vajalikud </w:t>
      </w:r>
      <w:r w:rsidR="00A064DA">
        <w:rPr>
          <w:rFonts w:ascii="Times New Roman" w:hAnsi="Times New Roman" w:cs="Times New Roman"/>
          <w:color w:val="000000"/>
          <w:sz w:val="24"/>
          <w:szCs w:val="24"/>
        </w:rPr>
        <w:t>täpsustused</w:t>
      </w:r>
      <w:r w:rsidRPr="00E46985">
        <w:rPr>
          <w:rFonts w:ascii="Times New Roman" w:hAnsi="Times New Roman" w:cs="Times New Roman"/>
          <w:color w:val="000000"/>
          <w:sz w:val="24"/>
          <w:szCs w:val="24"/>
        </w:rPr>
        <w:t>.</w:t>
      </w:r>
    </w:p>
    <w:p w14:paraId="5F5E54CD" w14:textId="77777777" w:rsidR="00D4507B" w:rsidRPr="00E46985" w:rsidRDefault="00D4507B" w:rsidP="00D4507B">
      <w:pPr>
        <w:pStyle w:val="ListParagraph"/>
        <w:spacing w:after="0" w:line="240" w:lineRule="auto"/>
        <w:ind w:left="0"/>
        <w:jc w:val="both"/>
        <w:rPr>
          <w:rFonts w:ascii="Times New Roman" w:hAnsi="Times New Roman" w:cs="Times New Roman"/>
          <w:sz w:val="24"/>
          <w:szCs w:val="24"/>
        </w:rPr>
      </w:pPr>
    </w:p>
    <w:p w14:paraId="40E81D6E" w14:textId="77777777" w:rsidR="00D4507B" w:rsidRPr="00E46985" w:rsidRDefault="00D4507B" w:rsidP="00D4507B">
      <w:pPr>
        <w:spacing w:after="0" w:line="240" w:lineRule="auto"/>
        <w:jc w:val="both"/>
        <w:rPr>
          <w:rFonts w:ascii="Times New Roman" w:hAnsi="Times New Roman" w:cs="Times New Roman"/>
          <w:b/>
          <w:sz w:val="24"/>
          <w:szCs w:val="24"/>
        </w:rPr>
      </w:pPr>
      <w:r w:rsidRPr="00E46985">
        <w:rPr>
          <w:rFonts w:ascii="Times New Roman" w:hAnsi="Times New Roman" w:cs="Times New Roman"/>
          <w:b/>
          <w:sz w:val="24"/>
          <w:szCs w:val="24"/>
        </w:rPr>
        <w:t>1.2. Ettevalmistaja</w:t>
      </w:r>
    </w:p>
    <w:p w14:paraId="23BDE073" w14:textId="77777777" w:rsidR="00D4507B" w:rsidRPr="00E46985" w:rsidRDefault="00D4507B" w:rsidP="00D4507B">
      <w:pPr>
        <w:pStyle w:val="ListParagraph"/>
        <w:spacing w:after="0" w:line="240" w:lineRule="auto"/>
        <w:ind w:left="0"/>
        <w:jc w:val="both"/>
        <w:rPr>
          <w:rFonts w:ascii="Times New Roman" w:hAnsi="Times New Roman" w:cs="Times New Roman"/>
          <w:b/>
          <w:sz w:val="24"/>
          <w:szCs w:val="24"/>
        </w:rPr>
      </w:pPr>
    </w:p>
    <w:p w14:paraId="46586D4D" w14:textId="1F4C1561" w:rsidR="00D4507B" w:rsidRPr="00E46985" w:rsidRDefault="00D4507B" w:rsidP="00D4507B">
      <w:pPr>
        <w:spacing w:after="0" w:line="240" w:lineRule="auto"/>
        <w:jc w:val="both"/>
        <w:rPr>
          <w:rFonts w:ascii="Times New Roman" w:hAnsi="Times New Roman" w:cs="Times New Roman"/>
          <w:color w:val="000000" w:themeColor="text1"/>
          <w:sz w:val="24"/>
          <w:szCs w:val="24"/>
        </w:rPr>
      </w:pPr>
      <w:r w:rsidRPr="00E46985">
        <w:rPr>
          <w:rFonts w:ascii="Times New Roman" w:hAnsi="Times New Roman" w:cs="Times New Roman"/>
          <w:color w:val="000000" w:themeColor="text1"/>
          <w:sz w:val="24"/>
          <w:szCs w:val="24"/>
        </w:rPr>
        <w:t xml:space="preserve">Eelnõu ja seletuskirja on koostanud Justiitsministeeriumi justiitshalduspoliitika osakonna vabakutsete talituse nõunik Alar Must (tel 680 3113, </w:t>
      </w:r>
      <w:hyperlink r:id="rId7" w:history="1">
        <w:r w:rsidRPr="00E46985">
          <w:rPr>
            <w:rStyle w:val="Hyperlink"/>
            <w:rFonts w:ascii="Times New Roman" w:hAnsi="Times New Roman" w:cs="Times New Roman"/>
            <w:sz w:val="24"/>
            <w:szCs w:val="24"/>
          </w:rPr>
          <w:t>alar.must@just.ee</w:t>
        </w:r>
      </w:hyperlink>
      <w:r>
        <w:rPr>
          <w:rFonts w:ascii="Times New Roman" w:hAnsi="Times New Roman" w:cs="Times New Roman"/>
          <w:color w:val="000000" w:themeColor="text1"/>
          <w:sz w:val="24"/>
          <w:szCs w:val="24"/>
        </w:rPr>
        <w:t xml:space="preserve">). Eelnõu on </w:t>
      </w:r>
      <w:r w:rsidRPr="00E46985">
        <w:rPr>
          <w:rFonts w:ascii="Times New Roman" w:hAnsi="Times New Roman" w:cs="Times New Roman"/>
          <w:color w:val="000000" w:themeColor="text1"/>
          <w:sz w:val="24"/>
          <w:szCs w:val="24"/>
        </w:rPr>
        <w:t xml:space="preserve">keeleliselt toimetanud õiguspoliitika osakonna õigusloome korralduse talituse toimetaja </w:t>
      </w:r>
      <w:r w:rsidR="00A064DA">
        <w:rPr>
          <w:rFonts w:ascii="Times New Roman" w:hAnsi="Times New Roman" w:cs="Times New Roman"/>
          <w:color w:val="000000" w:themeColor="text1"/>
          <w:sz w:val="24"/>
          <w:szCs w:val="24"/>
        </w:rPr>
        <w:t>Taima Kiisverk</w:t>
      </w:r>
      <w:r w:rsidRPr="00E46985">
        <w:rPr>
          <w:rFonts w:ascii="Times New Roman" w:hAnsi="Times New Roman" w:cs="Times New Roman"/>
          <w:color w:val="000000" w:themeColor="text1"/>
          <w:sz w:val="24"/>
          <w:szCs w:val="24"/>
        </w:rPr>
        <w:t xml:space="preserve"> (</w:t>
      </w:r>
      <w:hyperlink r:id="rId8" w:history="1">
        <w:r w:rsidR="00A064DA" w:rsidRPr="00283B94">
          <w:rPr>
            <w:rStyle w:val="Hyperlink"/>
            <w:rFonts w:ascii="Times New Roman" w:hAnsi="Times New Roman" w:cs="Times New Roman"/>
            <w:sz w:val="24"/>
            <w:szCs w:val="24"/>
          </w:rPr>
          <w:t>taima.kiisverk@just.ee</w:t>
        </w:r>
      </w:hyperlink>
      <w:r w:rsidRPr="00E46985">
        <w:rPr>
          <w:rFonts w:ascii="Times New Roman" w:hAnsi="Times New Roman" w:cs="Times New Roman"/>
          <w:color w:val="000000" w:themeColor="text1"/>
          <w:sz w:val="24"/>
          <w:szCs w:val="24"/>
        </w:rPr>
        <w:t>).</w:t>
      </w:r>
    </w:p>
    <w:p w14:paraId="4965EE6D" w14:textId="77777777" w:rsidR="00D4507B" w:rsidRPr="00E46985" w:rsidRDefault="00D4507B" w:rsidP="00D4507B">
      <w:pPr>
        <w:spacing w:after="0" w:line="240" w:lineRule="auto"/>
        <w:jc w:val="both"/>
        <w:rPr>
          <w:rFonts w:ascii="Times New Roman" w:hAnsi="Times New Roman" w:cs="Times New Roman"/>
          <w:color w:val="000000" w:themeColor="text1"/>
          <w:sz w:val="24"/>
          <w:szCs w:val="24"/>
        </w:rPr>
      </w:pPr>
    </w:p>
    <w:p w14:paraId="6678A210" w14:textId="77777777" w:rsidR="00D4507B" w:rsidRPr="00E46985" w:rsidRDefault="00D4507B" w:rsidP="00D4507B">
      <w:pPr>
        <w:pStyle w:val="ListParagraph"/>
        <w:numPr>
          <w:ilvl w:val="1"/>
          <w:numId w:val="2"/>
        </w:numPr>
        <w:spacing w:after="0" w:line="240" w:lineRule="auto"/>
        <w:jc w:val="both"/>
        <w:rPr>
          <w:rFonts w:ascii="Times New Roman" w:hAnsi="Times New Roman" w:cs="Times New Roman"/>
          <w:b/>
          <w:color w:val="000000" w:themeColor="text1"/>
          <w:sz w:val="24"/>
          <w:szCs w:val="24"/>
        </w:rPr>
      </w:pPr>
      <w:r w:rsidRPr="00E46985">
        <w:rPr>
          <w:rFonts w:ascii="Times New Roman" w:hAnsi="Times New Roman" w:cs="Times New Roman"/>
          <w:b/>
          <w:color w:val="000000" w:themeColor="text1"/>
          <w:sz w:val="24"/>
          <w:szCs w:val="24"/>
        </w:rPr>
        <w:t xml:space="preserve"> Märkused</w:t>
      </w:r>
    </w:p>
    <w:p w14:paraId="3CEE312E" w14:textId="77777777" w:rsidR="00D4507B" w:rsidRPr="00DD3255" w:rsidRDefault="00D4507B" w:rsidP="00DD3255">
      <w:pPr>
        <w:spacing w:after="0" w:line="240" w:lineRule="auto"/>
        <w:jc w:val="both"/>
        <w:rPr>
          <w:rFonts w:ascii="Times New Roman" w:hAnsi="Times New Roman" w:cs="Times New Roman"/>
          <w:b/>
          <w:color w:val="000000" w:themeColor="text1"/>
          <w:sz w:val="24"/>
          <w:szCs w:val="24"/>
        </w:rPr>
      </w:pPr>
    </w:p>
    <w:p w14:paraId="18E184BC" w14:textId="77777777" w:rsidR="00D4507B" w:rsidRPr="00E46985" w:rsidRDefault="00D4507B" w:rsidP="00D4507B">
      <w:pPr>
        <w:spacing w:after="0" w:line="240" w:lineRule="auto"/>
        <w:jc w:val="both"/>
        <w:rPr>
          <w:rFonts w:ascii="Times New Roman" w:hAnsi="Times New Roman" w:cs="Times New Roman"/>
          <w:color w:val="000000" w:themeColor="text1"/>
          <w:sz w:val="24"/>
          <w:szCs w:val="24"/>
        </w:rPr>
      </w:pPr>
      <w:r w:rsidRPr="00E46985">
        <w:rPr>
          <w:rFonts w:ascii="Times New Roman" w:hAnsi="Times New Roman" w:cs="Times New Roman"/>
          <w:color w:val="000000" w:themeColor="text1"/>
          <w:sz w:val="24"/>
          <w:szCs w:val="24"/>
        </w:rPr>
        <w:t xml:space="preserve">Määrusega muudetakse </w:t>
      </w:r>
      <w:r w:rsidRPr="00E46985">
        <w:rPr>
          <w:rFonts w:ascii="Times New Roman" w:hAnsi="Times New Roman" w:cs="Times New Roman"/>
          <w:sz w:val="24"/>
          <w:szCs w:val="24"/>
        </w:rPr>
        <w:t>j</w:t>
      </w:r>
      <w:r w:rsidRPr="00E46985">
        <w:rPr>
          <w:rFonts w:ascii="Times New Roman" w:eastAsiaTheme="minorEastAsia" w:hAnsi="Times New Roman" w:cs="Times New Roman"/>
          <w:bCs/>
          <w:color w:val="000000"/>
          <w:sz w:val="24"/>
          <w:szCs w:val="24"/>
          <w:lang w:eastAsia="et-EE"/>
        </w:rPr>
        <w:t>ustiitsministri 26. juuli 2016. a määruse nr 16 „</w:t>
      </w:r>
      <w:r w:rsidRPr="00E46985">
        <w:rPr>
          <w:rFonts w:ascii="Times New Roman" w:hAnsi="Times New Roman" w:cs="Times New Roman"/>
          <w:sz w:val="24"/>
          <w:szCs w:val="24"/>
        </w:rPr>
        <w:t>Riigi õigusabi osutamise eest makstava tasu arvestamise alused, maksmise kord, tasumäärad, riigi õigusabi osutamisega kaasnevate kulude hüvitamise ulatus ja kord ning taotluse esitamise tingimused</w:t>
      </w:r>
      <w:r w:rsidRPr="00E46985">
        <w:rPr>
          <w:rFonts w:ascii="Times New Roman" w:eastAsiaTheme="minorEastAsia" w:hAnsi="Times New Roman" w:cs="Times New Roman"/>
          <w:bCs/>
          <w:color w:val="000000"/>
          <w:sz w:val="24"/>
          <w:szCs w:val="24"/>
          <w:lang w:eastAsia="et-EE"/>
        </w:rPr>
        <w:t>“</w:t>
      </w:r>
      <w:r w:rsidRPr="00E46985">
        <w:rPr>
          <w:rFonts w:ascii="Times New Roman" w:hAnsi="Times New Roman" w:cs="Times New Roman"/>
          <w:color w:val="000000" w:themeColor="text1"/>
          <w:sz w:val="24"/>
          <w:szCs w:val="24"/>
        </w:rPr>
        <w:t xml:space="preserve"> redaktsiooni avaldamismärkega RT I, 05.12.2018, 19.</w:t>
      </w:r>
    </w:p>
    <w:p w14:paraId="1EADDDAA" w14:textId="77777777" w:rsidR="00525475" w:rsidRDefault="00525475"/>
    <w:p w14:paraId="0F1D9389" w14:textId="77777777" w:rsidR="00DD3255" w:rsidRPr="00E46985" w:rsidRDefault="00DD3255" w:rsidP="00DD3255">
      <w:pPr>
        <w:pStyle w:val="Default"/>
        <w:rPr>
          <w:rFonts w:ascii="Times New Roman" w:hAnsi="Times New Roman" w:cs="Times New Roman"/>
        </w:rPr>
      </w:pPr>
      <w:r w:rsidRPr="00E46985">
        <w:rPr>
          <w:rFonts w:ascii="Times New Roman" w:hAnsi="Times New Roman" w:cs="Times New Roman"/>
          <w:b/>
          <w:bCs/>
        </w:rPr>
        <w:t xml:space="preserve">2. Eelnõu sisu ja võrdlev analüüs </w:t>
      </w:r>
    </w:p>
    <w:p w14:paraId="7CB19AE6" w14:textId="77777777" w:rsidR="00DD3255" w:rsidRPr="00E46985" w:rsidRDefault="00DD3255" w:rsidP="00DD3255">
      <w:pPr>
        <w:pStyle w:val="ListParagraph"/>
        <w:spacing w:after="0" w:line="240" w:lineRule="auto"/>
        <w:ind w:left="0"/>
        <w:jc w:val="both"/>
        <w:rPr>
          <w:rFonts w:ascii="Times New Roman" w:hAnsi="Times New Roman" w:cs="Times New Roman"/>
          <w:sz w:val="24"/>
          <w:szCs w:val="24"/>
        </w:rPr>
      </w:pPr>
    </w:p>
    <w:p w14:paraId="4490693C" w14:textId="371DC39F" w:rsidR="00DD3255" w:rsidRPr="00E46985" w:rsidRDefault="00DD3255" w:rsidP="00DD3255">
      <w:pPr>
        <w:pStyle w:val="ListParagraph"/>
        <w:spacing w:after="0" w:line="240" w:lineRule="auto"/>
        <w:ind w:left="0"/>
        <w:jc w:val="both"/>
        <w:rPr>
          <w:rFonts w:ascii="Times New Roman" w:hAnsi="Times New Roman" w:cs="Times New Roman"/>
          <w:color w:val="000000"/>
          <w:sz w:val="24"/>
          <w:szCs w:val="24"/>
        </w:rPr>
      </w:pPr>
      <w:r w:rsidRPr="00E46985">
        <w:rPr>
          <w:rFonts w:ascii="Times New Roman" w:hAnsi="Times New Roman" w:cs="Times New Roman"/>
          <w:color w:val="000000"/>
          <w:sz w:val="24"/>
          <w:szCs w:val="24"/>
        </w:rPr>
        <w:t xml:space="preserve">Eelnõuga </w:t>
      </w:r>
      <w:r w:rsidR="00A064DA">
        <w:rPr>
          <w:rFonts w:ascii="Times New Roman" w:hAnsi="Times New Roman" w:cs="Times New Roman"/>
          <w:color w:val="000000"/>
          <w:sz w:val="24"/>
          <w:szCs w:val="24"/>
        </w:rPr>
        <w:t>on kavandatud suurendada</w:t>
      </w:r>
      <w:r w:rsidRPr="00E46985">
        <w:rPr>
          <w:rFonts w:ascii="Times New Roman" w:hAnsi="Times New Roman" w:cs="Times New Roman"/>
          <w:color w:val="000000"/>
          <w:sz w:val="24"/>
          <w:szCs w:val="24"/>
        </w:rPr>
        <w:t xml:space="preserve"> riigi õigusabi </w:t>
      </w:r>
      <w:r w:rsidR="00A064DA">
        <w:rPr>
          <w:rFonts w:ascii="Times New Roman" w:hAnsi="Times New Roman" w:cs="Times New Roman"/>
          <w:color w:val="000000"/>
          <w:sz w:val="24"/>
          <w:szCs w:val="24"/>
        </w:rPr>
        <w:t xml:space="preserve">osutamise eest makstavat </w:t>
      </w:r>
      <w:r w:rsidRPr="00E46985">
        <w:rPr>
          <w:rFonts w:ascii="Times New Roman" w:hAnsi="Times New Roman" w:cs="Times New Roman"/>
          <w:color w:val="000000"/>
          <w:sz w:val="24"/>
          <w:szCs w:val="24"/>
        </w:rPr>
        <w:t>tasu 8% kõigis tasuliikides, kus seni kehtis tasumäär 25 eurot poole tunni eest. Seega tõu</w:t>
      </w:r>
      <w:r w:rsidR="00A064DA">
        <w:rPr>
          <w:rFonts w:ascii="Times New Roman" w:hAnsi="Times New Roman" w:cs="Times New Roman"/>
          <w:color w:val="000000"/>
          <w:sz w:val="24"/>
          <w:szCs w:val="24"/>
        </w:rPr>
        <w:t>seb pooltunnitasu seniselt 25 eurolt 27</w:t>
      </w:r>
      <w:r w:rsidRPr="00E46985">
        <w:rPr>
          <w:rFonts w:ascii="Times New Roman" w:hAnsi="Times New Roman" w:cs="Times New Roman"/>
          <w:color w:val="000000"/>
          <w:sz w:val="24"/>
          <w:szCs w:val="24"/>
        </w:rPr>
        <w:t xml:space="preserve"> eurole.</w:t>
      </w:r>
      <w:r w:rsidRPr="00E46985">
        <w:rPr>
          <w:rFonts w:ascii="Times New Roman" w:hAnsi="Times New Roman" w:cs="Times New Roman"/>
          <w:sz w:val="24"/>
          <w:szCs w:val="24"/>
        </w:rPr>
        <w:t xml:space="preserve"> Tasumäärade järkjärgulise tõstmisega soovitakse </w:t>
      </w:r>
      <w:r w:rsidRPr="00E46985">
        <w:rPr>
          <w:rFonts w:ascii="Times New Roman" w:hAnsi="Times New Roman" w:cs="Times New Roman"/>
          <w:color w:val="000000"/>
          <w:sz w:val="24"/>
          <w:szCs w:val="24"/>
        </w:rPr>
        <w:t>motiveerida rohkem advokaate osalema riigi õigusabi andmisel.</w:t>
      </w:r>
      <w:r w:rsidRPr="00E46985">
        <w:rPr>
          <w:rFonts w:ascii="Times New Roman" w:hAnsi="Times New Roman" w:cs="Times New Roman"/>
          <w:sz w:val="24"/>
          <w:szCs w:val="24"/>
        </w:rPr>
        <w:t xml:space="preserve"> A</w:t>
      </w:r>
      <w:r w:rsidRPr="00E46985">
        <w:rPr>
          <w:rFonts w:ascii="Times New Roman" w:hAnsi="Times New Roman" w:cs="Times New Roman"/>
          <w:color w:val="000000"/>
          <w:sz w:val="24"/>
          <w:szCs w:val="24"/>
        </w:rPr>
        <w:t>dvokatuur</w:t>
      </w:r>
      <w:r w:rsidR="00A064DA">
        <w:rPr>
          <w:rFonts w:ascii="Times New Roman" w:hAnsi="Times New Roman" w:cs="Times New Roman"/>
          <w:color w:val="000000"/>
          <w:sz w:val="24"/>
          <w:szCs w:val="24"/>
        </w:rPr>
        <w:t>i</w:t>
      </w:r>
      <w:r w:rsidRPr="00E46985">
        <w:rPr>
          <w:rFonts w:ascii="Times New Roman" w:hAnsi="Times New Roman" w:cs="Times New Roman"/>
          <w:color w:val="000000"/>
          <w:sz w:val="24"/>
          <w:szCs w:val="24"/>
        </w:rPr>
        <w:t xml:space="preserve"> ettepanek oli tõsta RÕA tasusid kõikides RÕA liikides 30 eurole pooltunni kohta, mille rahalist mõju RÕA eelarvele hindas advokatuur oma 17.06.2019 kirjas </w:t>
      </w:r>
      <w:r w:rsidR="00A064DA">
        <w:rPr>
          <w:rFonts w:ascii="Times New Roman" w:hAnsi="Times New Roman" w:cs="Times New Roman"/>
          <w:color w:val="000000"/>
          <w:sz w:val="24"/>
          <w:szCs w:val="24"/>
        </w:rPr>
        <w:t>u</w:t>
      </w:r>
      <w:r w:rsidRPr="00E46985">
        <w:rPr>
          <w:rFonts w:ascii="Times New Roman" w:hAnsi="Times New Roman" w:cs="Times New Roman"/>
          <w:color w:val="000000"/>
          <w:sz w:val="24"/>
          <w:szCs w:val="24"/>
        </w:rPr>
        <w:t xml:space="preserve"> 600 000 eurole aastas. Samas prognoosis advokatuur 17.06.2019 kirjas 2019.</w:t>
      </w:r>
      <w:r w:rsidR="00A064DA">
        <w:rPr>
          <w:rFonts w:ascii="Times New Roman" w:hAnsi="Times New Roman" w:cs="Times New Roman"/>
          <w:color w:val="000000"/>
          <w:sz w:val="24"/>
          <w:szCs w:val="24"/>
        </w:rPr>
        <w:t xml:space="preserve"> </w:t>
      </w:r>
      <w:r w:rsidRPr="00E46985">
        <w:rPr>
          <w:rFonts w:ascii="Times New Roman" w:hAnsi="Times New Roman" w:cs="Times New Roman"/>
          <w:color w:val="000000"/>
          <w:sz w:val="24"/>
          <w:szCs w:val="24"/>
        </w:rPr>
        <w:t xml:space="preserve">a lõpuks RÕA vahendite ülejääki 215 000 eurot. Seega on selge, et tasumäärade tõstmine advokatuuri taotletud ulatuses ei ole olemasolevate eelarveliste võimaluste piires </w:t>
      </w:r>
      <w:r>
        <w:rPr>
          <w:rFonts w:ascii="Times New Roman" w:hAnsi="Times New Roman" w:cs="Times New Roman"/>
          <w:color w:val="000000"/>
          <w:sz w:val="24"/>
          <w:szCs w:val="24"/>
        </w:rPr>
        <w:t>teostatav</w:t>
      </w:r>
      <w:r w:rsidRPr="00E46985">
        <w:rPr>
          <w:rFonts w:ascii="Times New Roman" w:hAnsi="Times New Roman" w:cs="Times New Roman"/>
          <w:color w:val="000000"/>
          <w:sz w:val="24"/>
          <w:szCs w:val="24"/>
        </w:rPr>
        <w:t>. Lisaks tuleb arvestada, et 29.01.2018 juba t</w:t>
      </w:r>
      <w:r w:rsidR="00A064DA">
        <w:rPr>
          <w:rFonts w:ascii="Times New Roman" w:hAnsi="Times New Roman" w:cs="Times New Roman"/>
          <w:color w:val="000000"/>
          <w:sz w:val="24"/>
          <w:szCs w:val="24"/>
        </w:rPr>
        <w:t>õsteti tasumäärasid 25% ehk 20 eurolt 25 eurole. Tasumäärade</w:t>
      </w:r>
      <w:r w:rsidRPr="00E46985">
        <w:rPr>
          <w:rFonts w:ascii="Times New Roman" w:hAnsi="Times New Roman" w:cs="Times New Roman"/>
          <w:color w:val="000000"/>
          <w:sz w:val="24"/>
          <w:szCs w:val="24"/>
        </w:rPr>
        <w:t xml:space="preserve"> </w:t>
      </w:r>
      <w:r w:rsidR="00976101">
        <w:rPr>
          <w:rFonts w:ascii="Times New Roman" w:hAnsi="Times New Roman" w:cs="Times New Roman"/>
          <w:color w:val="000000"/>
          <w:sz w:val="24"/>
          <w:szCs w:val="24"/>
        </w:rPr>
        <w:t>tõstmine</w:t>
      </w:r>
      <w:r w:rsidRPr="00E46985">
        <w:rPr>
          <w:rFonts w:ascii="Times New Roman" w:hAnsi="Times New Roman" w:cs="Times New Roman"/>
          <w:color w:val="000000"/>
          <w:sz w:val="24"/>
          <w:szCs w:val="24"/>
        </w:rPr>
        <w:t xml:space="preserve"> </w:t>
      </w:r>
      <w:r w:rsidR="00976101">
        <w:rPr>
          <w:rFonts w:ascii="Times New Roman" w:hAnsi="Times New Roman" w:cs="Times New Roman"/>
          <w:color w:val="000000"/>
          <w:sz w:val="24"/>
          <w:szCs w:val="24"/>
        </w:rPr>
        <w:t>pool</w:t>
      </w:r>
      <w:r>
        <w:rPr>
          <w:rFonts w:ascii="Times New Roman" w:hAnsi="Times New Roman" w:cs="Times New Roman"/>
          <w:color w:val="000000"/>
          <w:sz w:val="24"/>
          <w:szCs w:val="24"/>
        </w:rPr>
        <w:t>teise aasta</w:t>
      </w:r>
      <w:r w:rsidRPr="00E46985">
        <w:rPr>
          <w:rFonts w:ascii="Times New Roman" w:hAnsi="Times New Roman" w:cs="Times New Roman"/>
          <w:color w:val="000000"/>
          <w:sz w:val="24"/>
          <w:szCs w:val="24"/>
        </w:rPr>
        <w:t xml:space="preserve"> jooksul teist korda peaaegu samas mahus ei ole põhjendatud. Seetõttu tõstetakse tasumäärasid </w:t>
      </w:r>
      <w:r>
        <w:rPr>
          <w:rFonts w:ascii="Times New Roman" w:hAnsi="Times New Roman" w:cs="Times New Roman"/>
          <w:color w:val="000000"/>
          <w:sz w:val="24"/>
          <w:szCs w:val="24"/>
        </w:rPr>
        <w:t>eelnõuga</w:t>
      </w:r>
      <w:r w:rsidRPr="00E46985">
        <w:rPr>
          <w:rFonts w:ascii="Times New Roman" w:hAnsi="Times New Roman" w:cs="Times New Roman"/>
          <w:color w:val="000000"/>
          <w:sz w:val="24"/>
          <w:szCs w:val="24"/>
        </w:rPr>
        <w:t xml:space="preserve"> 8%. Muudatuse rahaline mõju RÕA eelarvele on advokatuuri hinnangust lähtudes 240 000 eurot aastas.</w:t>
      </w:r>
    </w:p>
    <w:p w14:paraId="7321EA0D" w14:textId="77777777" w:rsidR="00DD3255" w:rsidRPr="00E46985" w:rsidRDefault="00DD3255" w:rsidP="00DD3255">
      <w:pPr>
        <w:pStyle w:val="ListParagraph"/>
        <w:spacing w:after="0" w:line="240" w:lineRule="auto"/>
        <w:ind w:left="0"/>
        <w:jc w:val="both"/>
        <w:rPr>
          <w:rFonts w:ascii="Times New Roman" w:hAnsi="Times New Roman" w:cs="Times New Roman"/>
          <w:color w:val="000000"/>
          <w:sz w:val="24"/>
          <w:szCs w:val="24"/>
        </w:rPr>
      </w:pPr>
    </w:p>
    <w:p w14:paraId="771CEAF5" w14:textId="03064BE5" w:rsidR="00DD3255" w:rsidRPr="00E46985" w:rsidRDefault="00DD3255" w:rsidP="00DD3255">
      <w:pPr>
        <w:pStyle w:val="ListParagraph"/>
        <w:spacing w:after="0" w:line="240" w:lineRule="auto"/>
        <w:ind w:left="0"/>
        <w:jc w:val="both"/>
        <w:rPr>
          <w:rFonts w:ascii="Times New Roman" w:hAnsi="Times New Roman" w:cs="Times New Roman"/>
          <w:color w:val="000000"/>
          <w:sz w:val="24"/>
          <w:szCs w:val="24"/>
        </w:rPr>
      </w:pPr>
      <w:r w:rsidRPr="00E46985">
        <w:rPr>
          <w:rFonts w:ascii="Times New Roman" w:hAnsi="Times New Roman" w:cs="Times New Roman"/>
          <w:color w:val="000000"/>
          <w:sz w:val="24"/>
          <w:szCs w:val="24"/>
        </w:rPr>
        <w:t xml:space="preserve">Teise olulisema muudatusena nähakse eelnõus ette poole võrra suurem tasu menetlustoimingul </w:t>
      </w:r>
      <w:r w:rsidR="00B2662B">
        <w:rPr>
          <w:rFonts w:ascii="Times New Roman" w:hAnsi="Times New Roman" w:cs="Times New Roman"/>
          <w:color w:val="000000"/>
          <w:sz w:val="24"/>
          <w:szCs w:val="24"/>
        </w:rPr>
        <w:t>ja</w:t>
      </w:r>
      <w:r w:rsidR="004F4E69">
        <w:rPr>
          <w:rFonts w:ascii="Times New Roman" w:hAnsi="Times New Roman" w:cs="Times New Roman"/>
          <w:color w:val="000000"/>
          <w:sz w:val="24"/>
          <w:szCs w:val="24"/>
        </w:rPr>
        <w:t xml:space="preserve"> kohtuistungil </w:t>
      </w:r>
      <w:r w:rsidRPr="00E46985">
        <w:rPr>
          <w:rFonts w:ascii="Times New Roman" w:hAnsi="Times New Roman" w:cs="Times New Roman"/>
          <w:color w:val="000000"/>
          <w:sz w:val="24"/>
          <w:szCs w:val="24"/>
        </w:rPr>
        <w:t xml:space="preserve">osalemise eest </w:t>
      </w:r>
      <w:r w:rsidRPr="00E46985">
        <w:rPr>
          <w:rFonts w:ascii="Times New Roman" w:hAnsi="Times New Roman" w:cs="Times New Roman"/>
          <w:color w:val="000000"/>
          <w:sz w:val="24"/>
          <w:szCs w:val="24"/>
          <w:u w:val="single"/>
        </w:rPr>
        <w:t>ööajal, nädalavahetusel või riigipühal</w:t>
      </w:r>
      <w:r w:rsidRPr="00E46985">
        <w:rPr>
          <w:rFonts w:ascii="Times New Roman" w:hAnsi="Times New Roman" w:cs="Times New Roman"/>
          <w:color w:val="000000"/>
          <w:sz w:val="24"/>
          <w:szCs w:val="24"/>
        </w:rPr>
        <w:t xml:space="preserve">. Tasu makstakse üksnes menetlustoimingul </w:t>
      </w:r>
      <w:r w:rsidR="00B2662B">
        <w:rPr>
          <w:rFonts w:ascii="Times New Roman" w:hAnsi="Times New Roman" w:cs="Times New Roman"/>
          <w:color w:val="000000"/>
          <w:sz w:val="24"/>
          <w:szCs w:val="24"/>
        </w:rPr>
        <w:t>ja</w:t>
      </w:r>
      <w:r w:rsidR="004F4E69">
        <w:rPr>
          <w:rFonts w:ascii="Times New Roman" w:hAnsi="Times New Roman" w:cs="Times New Roman"/>
          <w:color w:val="000000"/>
          <w:sz w:val="24"/>
          <w:szCs w:val="24"/>
        </w:rPr>
        <w:t xml:space="preserve"> kohtuistungil </w:t>
      </w:r>
      <w:r w:rsidRPr="00E46985">
        <w:rPr>
          <w:rFonts w:ascii="Times New Roman" w:hAnsi="Times New Roman" w:cs="Times New Roman"/>
          <w:color w:val="000000"/>
          <w:sz w:val="24"/>
          <w:szCs w:val="24"/>
        </w:rPr>
        <w:t xml:space="preserve">osalemise eest, aga mitte nt nädalavahetusel kaitseakti koostamise eest. Muudatuse eesmärk on motiveerida advokaate võtma </w:t>
      </w:r>
      <w:r>
        <w:rPr>
          <w:rFonts w:ascii="Times New Roman" w:hAnsi="Times New Roman" w:cs="Times New Roman"/>
          <w:color w:val="000000"/>
          <w:sz w:val="24"/>
          <w:szCs w:val="24"/>
        </w:rPr>
        <w:t>vastu kiireloomulisi tellimusi RÕA osutamiseks</w:t>
      </w:r>
      <w:r w:rsidRPr="00E46985">
        <w:rPr>
          <w:rFonts w:ascii="Times New Roman" w:hAnsi="Times New Roman" w:cs="Times New Roman"/>
          <w:color w:val="000000"/>
          <w:sz w:val="24"/>
          <w:szCs w:val="24"/>
        </w:rPr>
        <w:t xml:space="preserve"> töövälisel ajal. Kehtiv regulatsioon näeb ette ööajal ja riigipühal (aga mitte nädalavahetusel) osutatud RÕA eest suurema tasu üksnes haldusmenetluses ja halduskohtumenetluses. Samas on põhjendatud kohaldada öö- ja puhkeaja lisatasu kõikide töövälisel ajal RÕA esindaja osalusel läbiviidavate menetlustoimingute puhul. Muudatus kehtestatakse advokatuuri ettepanekul ning </w:t>
      </w:r>
      <w:r w:rsidR="00976101">
        <w:rPr>
          <w:rFonts w:ascii="Times New Roman" w:hAnsi="Times New Roman" w:cs="Times New Roman"/>
          <w:color w:val="000000"/>
          <w:sz w:val="24"/>
          <w:szCs w:val="24"/>
        </w:rPr>
        <w:t>selle</w:t>
      </w:r>
      <w:r w:rsidRPr="00E46985">
        <w:rPr>
          <w:rFonts w:ascii="Times New Roman" w:hAnsi="Times New Roman" w:cs="Times New Roman"/>
          <w:color w:val="000000"/>
          <w:sz w:val="24"/>
          <w:szCs w:val="24"/>
        </w:rPr>
        <w:t xml:space="preserve"> mõju eelarvele on hinnanguliselt 40 000 eurot tuletatuna perioodi alusel, </w:t>
      </w:r>
      <w:r w:rsidR="00976101">
        <w:rPr>
          <w:rFonts w:ascii="Times New Roman" w:hAnsi="Times New Roman" w:cs="Times New Roman"/>
          <w:color w:val="000000"/>
          <w:sz w:val="24"/>
          <w:szCs w:val="24"/>
        </w:rPr>
        <w:t>kui</w:t>
      </w:r>
      <w:r w:rsidRPr="00E46985">
        <w:rPr>
          <w:rFonts w:ascii="Times New Roman" w:hAnsi="Times New Roman" w:cs="Times New Roman"/>
          <w:color w:val="000000"/>
          <w:sz w:val="24"/>
          <w:szCs w:val="24"/>
        </w:rPr>
        <w:t xml:space="preserve"> kõrgendatud tasu töövälisel ajal töötamise eest viimati kehtis. </w:t>
      </w:r>
    </w:p>
    <w:p w14:paraId="2B6EAB1F" w14:textId="77777777" w:rsidR="00DD3255" w:rsidRPr="00E46985" w:rsidRDefault="00DD3255" w:rsidP="00DD3255">
      <w:pPr>
        <w:pStyle w:val="ListParagraph"/>
        <w:spacing w:after="0" w:line="240" w:lineRule="auto"/>
        <w:ind w:left="0"/>
        <w:jc w:val="both"/>
        <w:rPr>
          <w:rFonts w:ascii="Times New Roman" w:hAnsi="Times New Roman" w:cs="Times New Roman"/>
          <w:color w:val="000000"/>
          <w:sz w:val="24"/>
          <w:szCs w:val="24"/>
        </w:rPr>
      </w:pPr>
    </w:p>
    <w:p w14:paraId="4FA79050" w14:textId="29E0FE0A" w:rsidR="00DD3255" w:rsidRPr="00E46985" w:rsidRDefault="00DD3255" w:rsidP="00DD3255">
      <w:pPr>
        <w:pStyle w:val="ListParagraph"/>
        <w:spacing w:after="0" w:line="240" w:lineRule="auto"/>
        <w:ind w:left="0"/>
        <w:jc w:val="both"/>
        <w:rPr>
          <w:rFonts w:ascii="Times New Roman" w:hAnsi="Times New Roman" w:cs="Times New Roman"/>
          <w:color w:val="000000"/>
          <w:sz w:val="24"/>
          <w:szCs w:val="24"/>
        </w:rPr>
      </w:pPr>
      <w:r w:rsidRPr="00E46985">
        <w:rPr>
          <w:rFonts w:ascii="Times New Roman" w:hAnsi="Times New Roman" w:cs="Times New Roman"/>
          <w:color w:val="000000"/>
          <w:sz w:val="24"/>
          <w:szCs w:val="24"/>
        </w:rPr>
        <w:t xml:space="preserve">Kolmanda olulisema muudatusena nähakse ette suurem tasu, kui riigi õigusabi osutati </w:t>
      </w:r>
      <w:r>
        <w:rPr>
          <w:rFonts w:ascii="Times New Roman" w:hAnsi="Times New Roman" w:cs="Times New Roman"/>
          <w:color w:val="000000"/>
          <w:sz w:val="24"/>
          <w:szCs w:val="24"/>
        </w:rPr>
        <w:t xml:space="preserve">kriminaalasjas </w:t>
      </w:r>
      <w:r w:rsidRPr="00E46985">
        <w:rPr>
          <w:rFonts w:ascii="Times New Roman" w:hAnsi="Times New Roman" w:cs="Times New Roman"/>
          <w:color w:val="000000"/>
          <w:sz w:val="24"/>
          <w:szCs w:val="24"/>
        </w:rPr>
        <w:t xml:space="preserve">piiratud teovõimega kannatanule või </w:t>
      </w:r>
      <w:r>
        <w:rPr>
          <w:rFonts w:ascii="Times New Roman" w:hAnsi="Times New Roman" w:cs="Times New Roman"/>
          <w:color w:val="000000"/>
          <w:sz w:val="24"/>
          <w:szCs w:val="24"/>
        </w:rPr>
        <w:t>perekonna</w:t>
      </w:r>
      <w:r w:rsidRPr="00E46985">
        <w:rPr>
          <w:rFonts w:ascii="Times New Roman" w:hAnsi="Times New Roman" w:cs="Times New Roman"/>
          <w:color w:val="000000"/>
          <w:sz w:val="24"/>
          <w:szCs w:val="24"/>
        </w:rPr>
        <w:t>asjas alaealisele kohtu poolt määratuna. Muudatus</w:t>
      </w:r>
      <w:r>
        <w:rPr>
          <w:rFonts w:ascii="Times New Roman" w:hAnsi="Times New Roman" w:cs="Times New Roman"/>
          <w:color w:val="000000"/>
          <w:sz w:val="24"/>
          <w:szCs w:val="24"/>
        </w:rPr>
        <w:t xml:space="preserve"> on vajalik</w:t>
      </w:r>
      <w:r w:rsidRPr="00E469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motiveerimaks</w:t>
      </w:r>
      <w:r w:rsidRPr="00E46985">
        <w:rPr>
          <w:rFonts w:ascii="Times New Roman" w:hAnsi="Times New Roman" w:cs="Times New Roman"/>
          <w:color w:val="000000"/>
          <w:sz w:val="24"/>
          <w:szCs w:val="24"/>
        </w:rPr>
        <w:t xml:space="preserve"> kuriteoohvrite ja alaealiste esindamisele spetsialiseerunud advokaate RÕA-d osutama eriti haavatavatele </w:t>
      </w:r>
      <w:r w:rsidR="00976101">
        <w:rPr>
          <w:rFonts w:ascii="Times New Roman" w:hAnsi="Times New Roman" w:cs="Times New Roman"/>
          <w:color w:val="000000"/>
          <w:sz w:val="24"/>
          <w:szCs w:val="24"/>
        </w:rPr>
        <w:t>kannatanutele kriminaalmenetlus</w:t>
      </w:r>
      <w:r w:rsidRPr="00E46985">
        <w:rPr>
          <w:rFonts w:ascii="Times New Roman" w:hAnsi="Times New Roman" w:cs="Times New Roman"/>
          <w:color w:val="000000"/>
          <w:sz w:val="24"/>
          <w:szCs w:val="24"/>
        </w:rPr>
        <w:t xml:space="preserve">es ja </w:t>
      </w:r>
      <w:r>
        <w:rPr>
          <w:rFonts w:ascii="Times New Roman" w:hAnsi="Times New Roman" w:cs="Times New Roman"/>
          <w:color w:val="000000"/>
          <w:sz w:val="24"/>
          <w:szCs w:val="24"/>
        </w:rPr>
        <w:t xml:space="preserve">haavatavatele </w:t>
      </w:r>
      <w:r w:rsidRPr="00E46985">
        <w:rPr>
          <w:rFonts w:ascii="Times New Roman" w:hAnsi="Times New Roman" w:cs="Times New Roman"/>
          <w:color w:val="000000"/>
          <w:sz w:val="24"/>
          <w:szCs w:val="24"/>
        </w:rPr>
        <w:t>alaealistele perekonnaasjades</w:t>
      </w:r>
      <w:r w:rsidR="00976101">
        <w:rPr>
          <w:rFonts w:ascii="Times New Roman" w:hAnsi="Times New Roman" w:cs="Times New Roman"/>
          <w:color w:val="000000"/>
          <w:sz w:val="24"/>
          <w:szCs w:val="24"/>
        </w:rPr>
        <w:t>, et</w:t>
      </w:r>
      <w:r>
        <w:rPr>
          <w:rFonts w:ascii="Times New Roman" w:hAnsi="Times New Roman" w:cs="Times New Roman"/>
          <w:color w:val="000000"/>
          <w:sz w:val="24"/>
          <w:szCs w:val="24"/>
        </w:rPr>
        <w:t xml:space="preserve"> parandada </w:t>
      </w:r>
      <w:r w:rsidR="00976101">
        <w:rPr>
          <w:rFonts w:ascii="Times New Roman" w:hAnsi="Times New Roman" w:cs="Times New Roman"/>
          <w:color w:val="000000"/>
          <w:sz w:val="24"/>
          <w:szCs w:val="24"/>
        </w:rPr>
        <w:t>neile</w:t>
      </w:r>
      <w:r>
        <w:rPr>
          <w:rFonts w:ascii="Times New Roman" w:hAnsi="Times New Roman" w:cs="Times New Roman"/>
          <w:color w:val="000000"/>
          <w:sz w:val="24"/>
          <w:szCs w:val="24"/>
        </w:rPr>
        <w:t xml:space="preserve"> osutatava RÕA kättesaadavust ja kvaliteeti</w:t>
      </w:r>
      <w:r w:rsidRPr="00E46985">
        <w:rPr>
          <w:rFonts w:ascii="Times New Roman" w:hAnsi="Times New Roman" w:cs="Times New Roman"/>
          <w:color w:val="000000"/>
          <w:sz w:val="24"/>
          <w:szCs w:val="24"/>
        </w:rPr>
        <w:t>. Muudatus kehtestatakse advokatuuri ettepanekul, mille kohaselt tuleks kõrgem tunnitasumäär kehtestada kuriteoohvritega (kannatanu esindamine kriminaalmenetluses, lähenemiskeelu kohaldamine jne) ja laste hooldusõiguse vaidlustega seotud toimingute</w:t>
      </w:r>
      <w:r w:rsidR="00976101">
        <w:rPr>
          <w:rFonts w:ascii="Times New Roman" w:hAnsi="Times New Roman" w:cs="Times New Roman"/>
          <w:color w:val="000000"/>
          <w:sz w:val="24"/>
          <w:szCs w:val="24"/>
        </w:rPr>
        <w:t xml:space="preserve"> kohta</w:t>
      </w:r>
      <w:r w:rsidRPr="00E46985">
        <w:rPr>
          <w:rFonts w:ascii="Times New Roman" w:hAnsi="Times New Roman" w:cs="Times New Roman"/>
          <w:color w:val="000000"/>
          <w:sz w:val="24"/>
          <w:szCs w:val="24"/>
        </w:rPr>
        <w:t>, kuna valdkond on spetsiifiline</w:t>
      </w:r>
      <w:r w:rsidR="00976101">
        <w:rPr>
          <w:rFonts w:ascii="Times New Roman" w:hAnsi="Times New Roman" w:cs="Times New Roman"/>
          <w:color w:val="000000"/>
          <w:sz w:val="24"/>
          <w:szCs w:val="24"/>
        </w:rPr>
        <w:t xml:space="preserve"> ning selles</w:t>
      </w:r>
      <w:r w:rsidRPr="00E46985">
        <w:rPr>
          <w:rFonts w:ascii="Times New Roman" w:hAnsi="Times New Roman" w:cs="Times New Roman"/>
          <w:color w:val="000000"/>
          <w:sz w:val="24"/>
          <w:szCs w:val="24"/>
        </w:rPr>
        <w:t xml:space="preserve"> õigusabi osutavad advokaadid on vastavalt koolitatud </w:t>
      </w:r>
      <w:r w:rsidR="00976101">
        <w:rPr>
          <w:rFonts w:ascii="Times New Roman" w:hAnsi="Times New Roman" w:cs="Times New Roman"/>
          <w:color w:val="000000"/>
          <w:sz w:val="24"/>
          <w:szCs w:val="24"/>
        </w:rPr>
        <w:t>ja</w:t>
      </w:r>
      <w:r w:rsidRPr="00E46985">
        <w:rPr>
          <w:rFonts w:ascii="Times New Roman" w:hAnsi="Times New Roman" w:cs="Times New Roman"/>
          <w:color w:val="000000"/>
          <w:sz w:val="24"/>
          <w:szCs w:val="24"/>
        </w:rPr>
        <w:t xml:space="preserve"> </w:t>
      </w:r>
      <w:r w:rsidR="00976101">
        <w:rPr>
          <w:rFonts w:ascii="Times New Roman" w:hAnsi="Times New Roman" w:cs="Times New Roman"/>
          <w:color w:val="000000"/>
          <w:sz w:val="24"/>
          <w:szCs w:val="24"/>
        </w:rPr>
        <w:t xml:space="preserve">neil on </w:t>
      </w:r>
      <w:r w:rsidRPr="00E46985">
        <w:rPr>
          <w:rFonts w:ascii="Times New Roman" w:hAnsi="Times New Roman" w:cs="Times New Roman"/>
          <w:color w:val="000000"/>
          <w:sz w:val="24"/>
          <w:szCs w:val="24"/>
        </w:rPr>
        <w:t>pikaajalis</w:t>
      </w:r>
      <w:r w:rsidR="00976101">
        <w:rPr>
          <w:rFonts w:ascii="Times New Roman" w:hAnsi="Times New Roman" w:cs="Times New Roman"/>
          <w:color w:val="000000"/>
          <w:sz w:val="24"/>
          <w:szCs w:val="24"/>
        </w:rPr>
        <w:t xml:space="preserve">ed </w:t>
      </w:r>
      <w:r w:rsidRPr="00E46985">
        <w:rPr>
          <w:rFonts w:ascii="Times New Roman" w:hAnsi="Times New Roman" w:cs="Times New Roman"/>
          <w:color w:val="000000"/>
          <w:sz w:val="24"/>
          <w:szCs w:val="24"/>
        </w:rPr>
        <w:t>kogemus</w:t>
      </w:r>
      <w:r w:rsidR="00976101">
        <w:rPr>
          <w:rFonts w:ascii="Times New Roman" w:hAnsi="Times New Roman" w:cs="Times New Roman"/>
          <w:color w:val="000000"/>
          <w:sz w:val="24"/>
          <w:szCs w:val="24"/>
        </w:rPr>
        <w:t>ed</w:t>
      </w:r>
      <w:r w:rsidRPr="00E46985">
        <w:rPr>
          <w:rFonts w:ascii="Times New Roman" w:hAnsi="Times New Roman" w:cs="Times New Roman"/>
          <w:color w:val="000000"/>
          <w:sz w:val="24"/>
          <w:szCs w:val="24"/>
        </w:rPr>
        <w:t xml:space="preserve"> haavatavatele isikutele õigusabi osutamisel.</w:t>
      </w:r>
    </w:p>
    <w:p w14:paraId="6A5834E9" w14:textId="77777777" w:rsidR="00DD3255" w:rsidRPr="00E46985" w:rsidRDefault="00DD3255" w:rsidP="00DD3255">
      <w:pPr>
        <w:pStyle w:val="ListParagraph"/>
        <w:spacing w:after="0" w:line="240" w:lineRule="auto"/>
        <w:ind w:left="0"/>
        <w:jc w:val="both"/>
        <w:rPr>
          <w:rFonts w:ascii="Times New Roman" w:hAnsi="Times New Roman" w:cs="Times New Roman"/>
          <w:color w:val="000000"/>
          <w:sz w:val="24"/>
          <w:szCs w:val="24"/>
        </w:rPr>
      </w:pPr>
    </w:p>
    <w:p w14:paraId="54F2C568" w14:textId="196B7AA8" w:rsidR="00DD3255" w:rsidRPr="00E46985" w:rsidRDefault="00DD3255" w:rsidP="00DD3255">
      <w:pPr>
        <w:pStyle w:val="ListParagraph"/>
        <w:spacing w:after="0" w:line="240" w:lineRule="auto"/>
        <w:ind w:left="0"/>
        <w:jc w:val="both"/>
        <w:rPr>
          <w:rFonts w:ascii="Times New Roman" w:hAnsi="Times New Roman" w:cs="Times New Roman"/>
          <w:color w:val="000000"/>
          <w:sz w:val="24"/>
          <w:szCs w:val="24"/>
        </w:rPr>
      </w:pPr>
      <w:r w:rsidRPr="00E46985">
        <w:rPr>
          <w:rFonts w:ascii="Times New Roman" w:hAnsi="Times New Roman" w:cs="Times New Roman"/>
          <w:color w:val="000000"/>
          <w:sz w:val="24"/>
          <w:szCs w:val="24"/>
        </w:rPr>
        <w:t>Neljanda muudatusena kaotatakse miinimummäära eri</w:t>
      </w:r>
      <w:r w:rsidR="00976101">
        <w:rPr>
          <w:rFonts w:ascii="Times New Roman" w:hAnsi="Times New Roman" w:cs="Times New Roman"/>
          <w:color w:val="000000"/>
          <w:sz w:val="24"/>
          <w:szCs w:val="24"/>
        </w:rPr>
        <w:t>nev</w:t>
      </w:r>
      <w:r w:rsidRPr="00E46985">
        <w:rPr>
          <w:rFonts w:ascii="Times New Roman" w:hAnsi="Times New Roman" w:cs="Times New Roman"/>
          <w:color w:val="000000"/>
          <w:sz w:val="24"/>
          <w:szCs w:val="24"/>
        </w:rPr>
        <w:t>us ja sellest tulenev tasu 10 minuti kaupa arvestamine haldusmenetluses ja halduskohtumenetluses. Samamoodi nagu teistes RÕA liikides, kehtestatakse ka haldusmenetluses ja halduskohtumenetluses RÕA osutamisel tasu miinimummäärana tasu poole tunni eest. Miinimummäära ületav tasu arvestatakse ühe minuti täpsusega ja ümardatuna täiseuroni.</w:t>
      </w:r>
      <w:r>
        <w:rPr>
          <w:rFonts w:ascii="Times New Roman" w:hAnsi="Times New Roman" w:cs="Times New Roman"/>
          <w:color w:val="000000"/>
          <w:sz w:val="24"/>
          <w:szCs w:val="24"/>
        </w:rPr>
        <w:t xml:space="preserve"> Muudatuse eesmärgiks on advokaatide õiglasem tasustamine ja selle kaudu RÕA jätkusuutlikkuse tõstmine</w:t>
      </w:r>
      <w:r w:rsidRPr="005C08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haldusmenetlustes ja halduskohtumenetlustes. Kolm korda väik</w:t>
      </w:r>
      <w:r w:rsidR="00976101">
        <w:rPr>
          <w:rFonts w:ascii="Times New Roman" w:hAnsi="Times New Roman" w:cs="Times New Roman"/>
          <w:color w:val="000000"/>
          <w:sz w:val="24"/>
          <w:szCs w:val="24"/>
        </w:rPr>
        <w:t>sem miinimumtasu haldusmenetluses ja halduskohtumenetlus</w:t>
      </w:r>
      <w:r>
        <w:rPr>
          <w:rFonts w:ascii="Times New Roman" w:hAnsi="Times New Roman" w:cs="Times New Roman"/>
          <w:color w:val="000000"/>
          <w:sz w:val="24"/>
          <w:szCs w:val="24"/>
        </w:rPr>
        <w:t>es võrreld</w:t>
      </w:r>
      <w:r w:rsidR="00976101">
        <w:rPr>
          <w:rFonts w:ascii="Times New Roman" w:hAnsi="Times New Roman" w:cs="Times New Roman"/>
          <w:color w:val="000000"/>
          <w:sz w:val="24"/>
          <w:szCs w:val="24"/>
        </w:rPr>
        <w:t>es</w:t>
      </w:r>
      <w:r>
        <w:rPr>
          <w:rFonts w:ascii="Times New Roman" w:hAnsi="Times New Roman" w:cs="Times New Roman"/>
          <w:color w:val="000000"/>
          <w:sz w:val="24"/>
          <w:szCs w:val="24"/>
        </w:rPr>
        <w:t xml:space="preserve"> teiste RÕA liikidega võib haldusõigusele spetsialiseerunud advokaatide jaoks olla oluli</w:t>
      </w:r>
      <w:r w:rsidR="007639D6">
        <w:rPr>
          <w:rFonts w:ascii="Times New Roman" w:hAnsi="Times New Roman" w:cs="Times New Roman"/>
          <w:color w:val="000000"/>
          <w:sz w:val="24"/>
          <w:szCs w:val="24"/>
        </w:rPr>
        <w:t>ne motivatsiooni vähendav tegur, et osaleda</w:t>
      </w:r>
      <w:r w:rsidRPr="001425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RÕA osutamises, mille </w:t>
      </w:r>
      <w:r w:rsidR="007639D6">
        <w:rPr>
          <w:rFonts w:ascii="Times New Roman" w:hAnsi="Times New Roman" w:cs="Times New Roman"/>
          <w:color w:val="000000"/>
          <w:sz w:val="24"/>
          <w:szCs w:val="24"/>
        </w:rPr>
        <w:t>tõttu</w:t>
      </w:r>
      <w:r>
        <w:rPr>
          <w:rFonts w:ascii="Times New Roman" w:hAnsi="Times New Roman" w:cs="Times New Roman"/>
          <w:color w:val="000000"/>
          <w:sz w:val="24"/>
          <w:szCs w:val="24"/>
        </w:rPr>
        <w:t xml:space="preserve"> võib haldusasjades esindamisel kannatada RÕA kättesaadavus ja kvaliteet. Seetõttu on oluline </w:t>
      </w:r>
      <w:r w:rsidR="007639D6">
        <w:rPr>
          <w:rFonts w:ascii="Times New Roman" w:hAnsi="Times New Roman" w:cs="Times New Roman"/>
          <w:color w:val="000000"/>
          <w:sz w:val="24"/>
          <w:szCs w:val="24"/>
        </w:rPr>
        <w:t xml:space="preserve">kaotada </w:t>
      </w:r>
      <w:r>
        <w:rPr>
          <w:rFonts w:ascii="Times New Roman" w:hAnsi="Times New Roman" w:cs="Times New Roman"/>
          <w:color w:val="000000"/>
          <w:sz w:val="24"/>
          <w:szCs w:val="24"/>
        </w:rPr>
        <w:t xml:space="preserve">võimalikud motivatsiooni vähendavad tegurid. </w:t>
      </w:r>
      <w:r w:rsidRPr="00E46985">
        <w:rPr>
          <w:rFonts w:ascii="Times New Roman" w:hAnsi="Times New Roman" w:cs="Times New Roman"/>
          <w:color w:val="000000"/>
          <w:sz w:val="24"/>
          <w:szCs w:val="24"/>
        </w:rPr>
        <w:t xml:space="preserve">Arvestades </w:t>
      </w:r>
      <w:r>
        <w:rPr>
          <w:rFonts w:ascii="Times New Roman" w:hAnsi="Times New Roman" w:cs="Times New Roman"/>
          <w:color w:val="000000"/>
          <w:sz w:val="24"/>
          <w:szCs w:val="24"/>
        </w:rPr>
        <w:t>haldusmenetlustes ja halduskohtumenetlustes RÕA osutamise</w:t>
      </w:r>
      <w:r w:rsidRPr="00E46985">
        <w:rPr>
          <w:rFonts w:ascii="Times New Roman" w:hAnsi="Times New Roman" w:cs="Times New Roman"/>
          <w:color w:val="000000"/>
          <w:sz w:val="24"/>
          <w:szCs w:val="24"/>
        </w:rPr>
        <w:t xml:space="preserve"> arvu ja osakaalu (</w:t>
      </w:r>
      <w:r>
        <w:rPr>
          <w:rFonts w:ascii="Times New Roman" w:hAnsi="Times New Roman" w:cs="Times New Roman"/>
          <w:color w:val="000000"/>
          <w:sz w:val="24"/>
          <w:szCs w:val="24"/>
        </w:rPr>
        <w:t xml:space="preserve">advokatuuri 2018. a aastaaruandest nähtuvalt oli </w:t>
      </w:r>
      <w:r w:rsidRPr="00E46985">
        <w:rPr>
          <w:rFonts w:ascii="Times New Roman" w:hAnsi="Times New Roman" w:cs="Times New Roman"/>
          <w:color w:val="000000"/>
          <w:sz w:val="24"/>
          <w:szCs w:val="24"/>
        </w:rPr>
        <w:t xml:space="preserve">2018. aastal </w:t>
      </w:r>
      <w:r>
        <w:rPr>
          <w:rFonts w:ascii="Times New Roman" w:hAnsi="Times New Roman" w:cs="Times New Roman"/>
          <w:color w:val="000000"/>
          <w:sz w:val="24"/>
          <w:szCs w:val="24"/>
        </w:rPr>
        <w:t>haldusmenetlustes ja halduskohtumenetlustes kokku</w:t>
      </w:r>
      <w:r w:rsidRPr="00E469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68 tellimust</w:t>
      </w:r>
      <w:r w:rsidRPr="00E46985">
        <w:rPr>
          <w:rFonts w:ascii="Times New Roman" w:hAnsi="Times New Roman" w:cs="Times New Roman"/>
          <w:color w:val="000000"/>
          <w:sz w:val="24"/>
          <w:szCs w:val="24"/>
        </w:rPr>
        <w:t xml:space="preserve">, mis moodustab kogu õigusabi tellimuste arvust </w:t>
      </w:r>
      <w:r w:rsidR="007639D6">
        <w:rPr>
          <w:rFonts w:ascii="Times New Roman" w:hAnsi="Times New Roman" w:cs="Times New Roman"/>
          <w:color w:val="000000"/>
          <w:sz w:val="24"/>
          <w:szCs w:val="24"/>
        </w:rPr>
        <w:t>u</w:t>
      </w:r>
      <w:r>
        <w:rPr>
          <w:rFonts w:ascii="Times New Roman" w:hAnsi="Times New Roman" w:cs="Times New Roman"/>
          <w:color w:val="000000"/>
          <w:sz w:val="24"/>
          <w:szCs w:val="24"/>
        </w:rPr>
        <w:t xml:space="preserve"> </w:t>
      </w:r>
      <w:r w:rsidRPr="00E46985">
        <w:rPr>
          <w:rFonts w:ascii="Times New Roman" w:hAnsi="Times New Roman" w:cs="Times New Roman"/>
          <w:color w:val="000000"/>
          <w:sz w:val="24"/>
          <w:szCs w:val="24"/>
        </w:rPr>
        <w:t>0,</w:t>
      </w:r>
      <w:r>
        <w:rPr>
          <w:rFonts w:ascii="Times New Roman" w:hAnsi="Times New Roman" w:cs="Times New Roman"/>
          <w:color w:val="000000"/>
          <w:sz w:val="24"/>
          <w:szCs w:val="24"/>
        </w:rPr>
        <w:t>5</w:t>
      </w:r>
      <w:r w:rsidRPr="00E46985">
        <w:rPr>
          <w:rFonts w:ascii="Times New Roman" w:hAnsi="Times New Roman" w:cs="Times New Roman"/>
          <w:color w:val="000000"/>
          <w:sz w:val="24"/>
          <w:szCs w:val="24"/>
        </w:rPr>
        <w:t xml:space="preserve">%), ei ole </w:t>
      </w:r>
      <w:r>
        <w:rPr>
          <w:rFonts w:ascii="Times New Roman" w:hAnsi="Times New Roman" w:cs="Times New Roman"/>
          <w:color w:val="000000"/>
          <w:sz w:val="24"/>
          <w:szCs w:val="24"/>
        </w:rPr>
        <w:t>väiksem tasu alammäär haldusasjades</w:t>
      </w:r>
      <w:r w:rsidRPr="00E46985">
        <w:rPr>
          <w:rFonts w:ascii="Times New Roman" w:hAnsi="Times New Roman" w:cs="Times New Roman"/>
          <w:color w:val="000000"/>
          <w:sz w:val="24"/>
          <w:szCs w:val="24"/>
        </w:rPr>
        <w:t xml:space="preserve"> </w:t>
      </w:r>
      <w:r w:rsidR="007639D6">
        <w:rPr>
          <w:rFonts w:ascii="Times New Roman" w:hAnsi="Times New Roman" w:cs="Times New Roman"/>
          <w:color w:val="000000"/>
          <w:sz w:val="24"/>
          <w:szCs w:val="24"/>
        </w:rPr>
        <w:t>praegu</w:t>
      </w:r>
      <w:r w:rsidRPr="00E469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 r</w:t>
      </w:r>
      <w:r w:rsidRPr="00E46985">
        <w:rPr>
          <w:rFonts w:ascii="Times New Roman" w:hAnsi="Times New Roman" w:cs="Times New Roman"/>
          <w:color w:val="000000"/>
          <w:sz w:val="24"/>
          <w:szCs w:val="24"/>
        </w:rPr>
        <w:t>iigi rahaliste vahendite kokkuhoidmise eesmärgil põhjendatud</w:t>
      </w:r>
      <w:r>
        <w:rPr>
          <w:rFonts w:ascii="Times New Roman" w:hAnsi="Times New Roman" w:cs="Times New Roman"/>
          <w:color w:val="000000"/>
          <w:sz w:val="24"/>
          <w:szCs w:val="24"/>
        </w:rPr>
        <w:t>.</w:t>
      </w:r>
    </w:p>
    <w:p w14:paraId="008BFCCE" w14:textId="77777777" w:rsidR="00DD3255" w:rsidRPr="00E46985" w:rsidRDefault="00DD3255" w:rsidP="00DD3255">
      <w:pPr>
        <w:pStyle w:val="ListParagraph"/>
        <w:spacing w:after="0" w:line="240" w:lineRule="auto"/>
        <w:ind w:left="0"/>
        <w:jc w:val="both"/>
        <w:rPr>
          <w:rFonts w:ascii="Times New Roman" w:hAnsi="Times New Roman" w:cs="Times New Roman"/>
          <w:color w:val="000000"/>
          <w:sz w:val="24"/>
          <w:szCs w:val="24"/>
        </w:rPr>
      </w:pPr>
    </w:p>
    <w:p w14:paraId="156E0C08" w14:textId="46F65563" w:rsidR="00DD3255" w:rsidRPr="00E46985" w:rsidRDefault="00DD3255" w:rsidP="00DD3255">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Advokaatide õiglase tasustamise </w:t>
      </w:r>
      <w:r w:rsidR="007639D6">
        <w:rPr>
          <w:rFonts w:ascii="Times New Roman" w:hAnsi="Times New Roman" w:cs="Times New Roman"/>
          <w:color w:val="000000"/>
          <w:sz w:val="24"/>
          <w:szCs w:val="24"/>
        </w:rPr>
        <w:t>ning</w:t>
      </w:r>
      <w:r>
        <w:rPr>
          <w:rFonts w:ascii="Times New Roman" w:hAnsi="Times New Roman" w:cs="Times New Roman"/>
          <w:color w:val="000000"/>
          <w:sz w:val="24"/>
          <w:szCs w:val="24"/>
        </w:rPr>
        <w:t xml:space="preserve"> RÕA kättesaadavuse ja kvaliteedi tagamise eesmärgil </w:t>
      </w:r>
      <w:r w:rsidRPr="00E46985">
        <w:rPr>
          <w:rFonts w:ascii="Times New Roman" w:hAnsi="Times New Roman" w:cs="Times New Roman"/>
          <w:color w:val="000000"/>
          <w:sz w:val="24"/>
          <w:szCs w:val="24"/>
        </w:rPr>
        <w:t xml:space="preserve">kaotatakse </w:t>
      </w:r>
      <w:r>
        <w:rPr>
          <w:rFonts w:ascii="Times New Roman" w:hAnsi="Times New Roman" w:cs="Times New Roman"/>
          <w:color w:val="000000"/>
          <w:sz w:val="24"/>
          <w:szCs w:val="24"/>
        </w:rPr>
        <w:t>v</w:t>
      </w:r>
      <w:r w:rsidRPr="00E46985">
        <w:rPr>
          <w:rFonts w:ascii="Times New Roman" w:hAnsi="Times New Roman" w:cs="Times New Roman"/>
          <w:color w:val="000000"/>
          <w:sz w:val="24"/>
          <w:szCs w:val="24"/>
        </w:rPr>
        <w:t xml:space="preserve">iienda muudatusena </w:t>
      </w:r>
      <w:r>
        <w:rPr>
          <w:rFonts w:ascii="Times New Roman" w:hAnsi="Times New Roman" w:cs="Times New Roman"/>
          <w:color w:val="000000"/>
          <w:sz w:val="24"/>
          <w:szCs w:val="24"/>
        </w:rPr>
        <w:t>RÕA</w:t>
      </w:r>
      <w:r w:rsidRPr="00E46985">
        <w:rPr>
          <w:rFonts w:ascii="Times New Roman" w:hAnsi="Times New Roman" w:cs="Times New Roman"/>
          <w:color w:val="000000"/>
          <w:sz w:val="24"/>
          <w:szCs w:val="24"/>
        </w:rPr>
        <w:t xml:space="preserve"> osutamise tasustamise erisused rahvusvahelise kaitse menetlusega seotud halduskohtumenetlus</w:t>
      </w:r>
      <w:r>
        <w:rPr>
          <w:rFonts w:ascii="Times New Roman" w:hAnsi="Times New Roman" w:cs="Times New Roman"/>
          <w:color w:val="000000"/>
          <w:sz w:val="24"/>
          <w:szCs w:val="24"/>
        </w:rPr>
        <w:t>t</w:t>
      </w:r>
      <w:r w:rsidRPr="00E46985">
        <w:rPr>
          <w:rFonts w:ascii="Times New Roman" w:hAnsi="Times New Roman" w:cs="Times New Roman"/>
          <w:color w:val="000000"/>
          <w:sz w:val="24"/>
          <w:szCs w:val="24"/>
        </w:rPr>
        <w:t>es. Peamise eri</w:t>
      </w:r>
      <w:r w:rsidR="007639D6">
        <w:rPr>
          <w:rFonts w:ascii="Times New Roman" w:hAnsi="Times New Roman" w:cs="Times New Roman"/>
          <w:color w:val="000000"/>
          <w:sz w:val="24"/>
          <w:szCs w:val="24"/>
        </w:rPr>
        <w:t>nev</w:t>
      </w:r>
      <w:r w:rsidRPr="00E46985">
        <w:rPr>
          <w:rFonts w:ascii="Times New Roman" w:hAnsi="Times New Roman" w:cs="Times New Roman"/>
          <w:color w:val="000000"/>
          <w:sz w:val="24"/>
          <w:szCs w:val="24"/>
        </w:rPr>
        <w:t xml:space="preserve">usena on kehtivas </w:t>
      </w:r>
      <w:r>
        <w:rPr>
          <w:rFonts w:ascii="Times New Roman" w:hAnsi="Times New Roman" w:cs="Times New Roman"/>
          <w:color w:val="000000"/>
          <w:sz w:val="24"/>
          <w:szCs w:val="24"/>
        </w:rPr>
        <w:t>määruse</w:t>
      </w:r>
      <w:r w:rsidRPr="00E46985">
        <w:rPr>
          <w:rFonts w:ascii="Times New Roman" w:hAnsi="Times New Roman" w:cs="Times New Roman"/>
          <w:color w:val="000000"/>
          <w:sz w:val="24"/>
          <w:szCs w:val="24"/>
        </w:rPr>
        <w:t>s rahvusvahelise kaitse menetlusega seotud halduskohtumenetluses osutatud riigi õigusabi tasule kehtestatud piirmäär 400 eurot, sama</w:t>
      </w:r>
      <w:r w:rsidR="007639D6">
        <w:rPr>
          <w:rFonts w:ascii="Times New Roman" w:hAnsi="Times New Roman" w:cs="Times New Roman"/>
          <w:color w:val="000000"/>
          <w:sz w:val="24"/>
          <w:szCs w:val="24"/>
        </w:rPr>
        <w:t>l ajal</w:t>
      </w:r>
      <w:r w:rsidRPr="00E46985">
        <w:rPr>
          <w:rFonts w:ascii="Times New Roman" w:hAnsi="Times New Roman" w:cs="Times New Roman"/>
          <w:color w:val="000000"/>
          <w:sz w:val="24"/>
          <w:szCs w:val="24"/>
        </w:rPr>
        <w:t xml:space="preserve"> kui muude halduskohtumenetluste puhul </w:t>
      </w:r>
      <w:r w:rsidR="007639D6" w:rsidRPr="00E46985">
        <w:rPr>
          <w:rFonts w:ascii="Times New Roman" w:hAnsi="Times New Roman" w:cs="Times New Roman"/>
          <w:color w:val="000000"/>
          <w:sz w:val="24"/>
          <w:szCs w:val="24"/>
        </w:rPr>
        <w:t xml:space="preserve">ei ole </w:t>
      </w:r>
      <w:r w:rsidRPr="00E46985">
        <w:rPr>
          <w:rFonts w:ascii="Times New Roman" w:hAnsi="Times New Roman" w:cs="Times New Roman"/>
          <w:color w:val="000000"/>
          <w:sz w:val="24"/>
          <w:szCs w:val="24"/>
        </w:rPr>
        <w:t>riigi õigusabi tasule piirmäära kehtestatud. Arvestades rahvusvahelise kaitse taotlejate arvu ja osakaalu (</w:t>
      </w:r>
      <w:r>
        <w:rPr>
          <w:rFonts w:ascii="Times New Roman" w:hAnsi="Times New Roman" w:cs="Times New Roman"/>
          <w:color w:val="000000"/>
          <w:sz w:val="24"/>
          <w:szCs w:val="24"/>
        </w:rPr>
        <w:t xml:space="preserve">advokatuuri 2018. a RÕA aastaaruandest nähtuvalt oli </w:t>
      </w:r>
      <w:r w:rsidRPr="00E46985">
        <w:rPr>
          <w:rFonts w:ascii="Times New Roman" w:hAnsi="Times New Roman" w:cs="Times New Roman"/>
          <w:color w:val="000000"/>
          <w:sz w:val="24"/>
          <w:szCs w:val="24"/>
        </w:rPr>
        <w:t>2018. aastal rahvusvahelise kaitse asjades tellimusi 54, mis moodustab kogu õigusabi tellimuste arvust</w:t>
      </w:r>
      <w:r>
        <w:rPr>
          <w:rFonts w:ascii="Times New Roman" w:hAnsi="Times New Roman" w:cs="Times New Roman"/>
          <w:color w:val="000000"/>
          <w:sz w:val="24"/>
          <w:szCs w:val="24"/>
        </w:rPr>
        <w:t xml:space="preserve"> </w:t>
      </w:r>
      <w:r w:rsidR="007639D6">
        <w:rPr>
          <w:rFonts w:ascii="Times New Roman" w:hAnsi="Times New Roman" w:cs="Times New Roman"/>
          <w:color w:val="000000"/>
          <w:sz w:val="24"/>
          <w:szCs w:val="24"/>
        </w:rPr>
        <w:t>u</w:t>
      </w:r>
      <w:r w:rsidRPr="00E46985">
        <w:rPr>
          <w:rFonts w:ascii="Times New Roman" w:hAnsi="Times New Roman" w:cs="Times New Roman"/>
          <w:color w:val="000000"/>
          <w:sz w:val="24"/>
          <w:szCs w:val="24"/>
        </w:rPr>
        <w:t xml:space="preserve"> 0,4%), ei ole </w:t>
      </w:r>
      <w:r w:rsidR="007639D6">
        <w:rPr>
          <w:rFonts w:ascii="Times New Roman" w:hAnsi="Times New Roman" w:cs="Times New Roman"/>
          <w:color w:val="000000"/>
          <w:sz w:val="24"/>
          <w:szCs w:val="24"/>
        </w:rPr>
        <w:t>selline</w:t>
      </w:r>
      <w:r w:rsidRPr="00E46985">
        <w:rPr>
          <w:rFonts w:ascii="Times New Roman" w:hAnsi="Times New Roman" w:cs="Times New Roman"/>
          <w:color w:val="000000"/>
          <w:sz w:val="24"/>
          <w:szCs w:val="24"/>
        </w:rPr>
        <w:t xml:space="preserve"> eristamine riigi rahaliste vahendite kokkuhoidmise eesmärgil põhjendatud</w:t>
      </w:r>
      <w:r>
        <w:rPr>
          <w:rFonts w:ascii="Times New Roman" w:hAnsi="Times New Roman" w:cs="Times New Roman"/>
          <w:color w:val="000000"/>
          <w:sz w:val="24"/>
          <w:szCs w:val="24"/>
        </w:rPr>
        <w:t>.</w:t>
      </w:r>
      <w:r w:rsidRPr="00E46985">
        <w:rPr>
          <w:rFonts w:ascii="Times New Roman" w:hAnsi="Times New Roman" w:cs="Times New Roman"/>
          <w:color w:val="000000"/>
          <w:sz w:val="24"/>
          <w:szCs w:val="24"/>
        </w:rPr>
        <w:t xml:space="preserve"> Kui rahvusvahelise kaitse taotlejate arv peaks tulevikus ootamatult ja järsult tõusma, siis on vahendite kokkuhoiu ja süsteemi jätkusuutlikkuse tagamiseks võimalik üldisest tasustamisest erinev regulatsioon rahvusvahelise kaitse asjades taas kehtestada.</w:t>
      </w:r>
    </w:p>
    <w:p w14:paraId="39D0544B" w14:textId="77777777" w:rsidR="00DD3255" w:rsidRPr="003842A0" w:rsidRDefault="00DD3255" w:rsidP="00DD3255">
      <w:pPr>
        <w:spacing w:after="0" w:line="240" w:lineRule="auto"/>
        <w:jc w:val="both"/>
        <w:rPr>
          <w:rFonts w:ascii="Times New Roman" w:hAnsi="Times New Roman" w:cs="Times New Roman"/>
          <w:color w:val="000000"/>
          <w:sz w:val="24"/>
          <w:szCs w:val="24"/>
        </w:rPr>
      </w:pPr>
    </w:p>
    <w:p w14:paraId="083E87DF" w14:textId="3C51E532" w:rsidR="00DD3255" w:rsidRPr="00E46985" w:rsidRDefault="00DD3255" w:rsidP="00DD325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Kuuenda </w:t>
      </w:r>
      <w:r w:rsidRPr="00E46985">
        <w:rPr>
          <w:rFonts w:ascii="Times New Roman" w:hAnsi="Times New Roman" w:cs="Times New Roman"/>
          <w:color w:val="000000"/>
          <w:sz w:val="24"/>
          <w:szCs w:val="24"/>
        </w:rPr>
        <w:t xml:space="preserve">muudatusena minnakse advokatuuriga kokkuleppel </w:t>
      </w:r>
      <w:r w:rsidR="00692BBB">
        <w:rPr>
          <w:rFonts w:ascii="Times New Roman" w:hAnsi="Times New Roman" w:cs="Times New Roman"/>
          <w:color w:val="000000"/>
          <w:sz w:val="24"/>
          <w:szCs w:val="24"/>
        </w:rPr>
        <w:t xml:space="preserve">RÕA osutamise </w:t>
      </w:r>
      <w:r w:rsidRPr="00E46985">
        <w:rPr>
          <w:rFonts w:ascii="Times New Roman" w:hAnsi="Times New Roman" w:cs="Times New Roman"/>
          <w:color w:val="000000"/>
          <w:sz w:val="24"/>
          <w:szCs w:val="24"/>
        </w:rPr>
        <w:t>eest tasu arvestamisel seniselt poole tunni kaupa arvestuselt ja lähima pooltunnini ümardamise põhimõttelt üle minutipõhisele arvestusele</w:t>
      </w:r>
      <w:r w:rsidR="00692BBB">
        <w:rPr>
          <w:rFonts w:ascii="Times New Roman" w:hAnsi="Times New Roman" w:cs="Times New Roman"/>
          <w:color w:val="000000"/>
          <w:sz w:val="24"/>
          <w:szCs w:val="24"/>
        </w:rPr>
        <w:t xml:space="preserve"> ning täpsustatakse </w:t>
      </w:r>
      <w:r w:rsidR="003743D5">
        <w:rPr>
          <w:rFonts w:ascii="Times New Roman" w:hAnsi="Times New Roman" w:cs="Times New Roman"/>
          <w:color w:val="000000"/>
          <w:sz w:val="24"/>
          <w:szCs w:val="24"/>
        </w:rPr>
        <w:t>RÕA osutamise (sh menetlustoimingul ja kohtuistungil) eest makstava tasu arvestamise põhimõtteid</w:t>
      </w:r>
      <w:r w:rsidRPr="00E469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Muudatuse eesmärgiks on advokaatide senisest õiglasem tasustamine ja ekslikust ümardamisest tulenevate vigade vähendamine.</w:t>
      </w:r>
      <w:r w:rsidR="00692B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Tasu pooltunni kaupa arvestamisel võib RÕA tasu samas mahus RÕA osutamise eest sõltuvalt osutamise kellaa</w:t>
      </w:r>
      <w:r w:rsidR="007639D6">
        <w:rPr>
          <w:rFonts w:ascii="Times New Roman" w:hAnsi="Times New Roman" w:cs="Times New Roman"/>
          <w:color w:val="000000"/>
          <w:sz w:val="24"/>
          <w:szCs w:val="24"/>
        </w:rPr>
        <w:t>ja</w:t>
      </w:r>
      <w:r>
        <w:rPr>
          <w:rFonts w:ascii="Times New Roman" w:hAnsi="Times New Roman" w:cs="Times New Roman"/>
          <w:color w:val="000000"/>
          <w:sz w:val="24"/>
          <w:szCs w:val="24"/>
        </w:rPr>
        <w:t>st varieeruda 30 minuti piires. Minutipõhise arvestuse puhul tagatakse, et samas ajalises mahus osutatud RÕA ka tasustatakse samas mahus, sõltumata sellest, mis kellaajal RÕA osutamist alustati või lõpetati. Minutipõhine arvestus võimaldab vähendada ka võimalikke vigu RÕA taotlustes tasu lähima pooltunnini ümardamise põhimõtte rakendamisel. Probleemid pooltunni kaupa arvestuses ja tasu lähima pooltunnini ümardamisel ilmnesid ka Justiitsministeeriumi 2018</w:t>
      </w:r>
      <w:r w:rsidR="007639D6">
        <w:rPr>
          <w:rFonts w:ascii="Times New Roman" w:hAnsi="Times New Roman" w:cs="Times New Roman"/>
          <w:color w:val="000000"/>
          <w:sz w:val="24"/>
          <w:szCs w:val="24"/>
        </w:rPr>
        <w:t>.</w:t>
      </w:r>
      <w:r>
        <w:rPr>
          <w:rFonts w:ascii="Times New Roman" w:hAnsi="Times New Roman" w:cs="Times New Roman"/>
          <w:color w:val="000000"/>
          <w:sz w:val="24"/>
          <w:szCs w:val="24"/>
        </w:rPr>
        <w:t>-2019.</w:t>
      </w:r>
      <w:r w:rsidR="007511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7511C5">
        <w:rPr>
          <w:rFonts w:ascii="Times New Roman" w:hAnsi="Times New Roman" w:cs="Times New Roman"/>
          <w:color w:val="000000"/>
          <w:sz w:val="24"/>
          <w:szCs w:val="24"/>
        </w:rPr>
        <w:t>astal</w:t>
      </w:r>
      <w:r>
        <w:rPr>
          <w:rFonts w:ascii="Times New Roman" w:hAnsi="Times New Roman" w:cs="Times New Roman"/>
          <w:color w:val="000000"/>
          <w:sz w:val="24"/>
          <w:szCs w:val="24"/>
        </w:rPr>
        <w:t xml:space="preserve"> </w:t>
      </w:r>
      <w:r w:rsidR="00352759">
        <w:rPr>
          <w:rFonts w:ascii="Times New Roman" w:hAnsi="Times New Roman" w:cs="Times New Roman"/>
          <w:color w:val="000000"/>
          <w:sz w:val="24"/>
          <w:szCs w:val="24"/>
        </w:rPr>
        <w:t>tehtud</w:t>
      </w:r>
      <w:r>
        <w:rPr>
          <w:rFonts w:ascii="Times New Roman" w:hAnsi="Times New Roman" w:cs="Times New Roman"/>
          <w:color w:val="000000"/>
          <w:sz w:val="24"/>
          <w:szCs w:val="24"/>
        </w:rPr>
        <w:t xml:space="preserve"> kriminaalasjade kohtuistungite</w:t>
      </w:r>
      <w:r w:rsidR="00352759">
        <w:rPr>
          <w:rFonts w:ascii="Times New Roman" w:hAnsi="Times New Roman" w:cs="Times New Roman"/>
          <w:color w:val="000000"/>
          <w:sz w:val="24"/>
          <w:szCs w:val="24"/>
        </w:rPr>
        <w:t>l RÕA osutamise</w:t>
      </w:r>
      <w:r>
        <w:rPr>
          <w:rFonts w:ascii="Times New Roman" w:hAnsi="Times New Roman" w:cs="Times New Roman"/>
          <w:color w:val="000000"/>
          <w:sz w:val="24"/>
          <w:szCs w:val="24"/>
        </w:rPr>
        <w:t xml:space="preserve"> tasustamise praktika auditist, mille kokkuvõttes soovitati advokaatide õiglasemaks tasustamiseks ja ekslikust ümardamisest tulenevate vigade vältimiseks tasustamise ajaarvestuse põhimõtteid korrigeerida. </w:t>
      </w:r>
      <w:r w:rsidRPr="00E46985">
        <w:rPr>
          <w:rFonts w:ascii="Times New Roman" w:hAnsi="Times New Roman" w:cs="Times New Roman"/>
          <w:color w:val="000000"/>
          <w:sz w:val="24"/>
          <w:szCs w:val="24"/>
        </w:rPr>
        <w:t>Minutipõhine arvestus hakkab mängima rolli, kui õigusabi on osutatud üle miinimummäära, s</w:t>
      </w:r>
      <w:r w:rsidR="007511C5">
        <w:rPr>
          <w:rFonts w:ascii="Times New Roman" w:hAnsi="Times New Roman" w:cs="Times New Roman"/>
          <w:color w:val="000000"/>
          <w:sz w:val="24"/>
          <w:szCs w:val="24"/>
        </w:rPr>
        <w:t>.</w:t>
      </w:r>
      <w:r w:rsidRPr="00E46985">
        <w:rPr>
          <w:rFonts w:ascii="Times New Roman" w:hAnsi="Times New Roman" w:cs="Times New Roman"/>
          <w:color w:val="000000"/>
          <w:sz w:val="24"/>
          <w:szCs w:val="24"/>
        </w:rPr>
        <w:t xml:space="preserve">o kauem kui pool tundi. Alla miinimummäära osutatud riigi õigusabi </w:t>
      </w:r>
      <w:r>
        <w:rPr>
          <w:rFonts w:ascii="Times New Roman" w:hAnsi="Times New Roman" w:cs="Times New Roman"/>
          <w:color w:val="000000"/>
          <w:sz w:val="24"/>
          <w:szCs w:val="24"/>
        </w:rPr>
        <w:t>tasustatakse jätkuvalt miinimummääras.</w:t>
      </w:r>
      <w:r w:rsidR="00692BBB" w:rsidRPr="00692BBB">
        <w:rPr>
          <w:rFonts w:ascii="Times New Roman" w:hAnsi="Times New Roman" w:cs="Times New Roman"/>
          <w:color w:val="000000"/>
          <w:sz w:val="24"/>
          <w:szCs w:val="24"/>
        </w:rPr>
        <w:t xml:space="preserve"> </w:t>
      </w:r>
      <w:r w:rsidR="00692BBB">
        <w:rPr>
          <w:rFonts w:ascii="Times New Roman" w:hAnsi="Times New Roman" w:cs="Times New Roman"/>
          <w:color w:val="000000"/>
          <w:sz w:val="24"/>
          <w:szCs w:val="24"/>
        </w:rPr>
        <w:t>Kohtuistungil osalemise eest tasu arvestamise põhimõtete täpsustamise eesmärk on selgema regulatsiooni loomine määruse ühetaolise rakendamiseks.</w:t>
      </w:r>
    </w:p>
    <w:p w14:paraId="61EF1DDF" w14:textId="77777777" w:rsidR="00DD3255" w:rsidRPr="00E46985" w:rsidRDefault="00DD3255" w:rsidP="00DD3255">
      <w:pPr>
        <w:spacing w:after="0" w:line="240" w:lineRule="auto"/>
        <w:jc w:val="both"/>
        <w:rPr>
          <w:rFonts w:ascii="Times New Roman" w:hAnsi="Times New Roman" w:cs="Times New Roman"/>
          <w:color w:val="000000"/>
          <w:sz w:val="24"/>
          <w:szCs w:val="24"/>
        </w:rPr>
      </w:pPr>
    </w:p>
    <w:p w14:paraId="6CDE4BF7" w14:textId="300890E1" w:rsidR="00DD3255" w:rsidRPr="00FB1EB7" w:rsidRDefault="00DD3255" w:rsidP="009F4D8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Viimase olulisema muudatusena</w:t>
      </w:r>
      <w:r w:rsidRPr="00E469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alandatakse</w:t>
      </w:r>
      <w:r w:rsidRPr="00E46985">
        <w:rPr>
          <w:rFonts w:ascii="Times New Roman" w:hAnsi="Times New Roman" w:cs="Times New Roman"/>
          <w:color w:val="000000"/>
          <w:sz w:val="24"/>
          <w:szCs w:val="24"/>
        </w:rPr>
        <w:t xml:space="preserve"> advokatuuri kantsleri poolt kehtestatava koefitsiendi maksimummäär</w:t>
      </w:r>
      <w:r>
        <w:rPr>
          <w:rFonts w:ascii="Times New Roman" w:hAnsi="Times New Roman" w:cs="Times New Roman"/>
          <w:color w:val="000000"/>
          <w:sz w:val="24"/>
          <w:szCs w:val="24"/>
        </w:rPr>
        <w:t xml:space="preserve"> senise 3 asemel 2-le. </w:t>
      </w:r>
      <w:r w:rsidR="009F4D81">
        <w:rPr>
          <w:rFonts w:ascii="Times New Roman" w:hAnsi="Times New Roman" w:cs="Times New Roman"/>
          <w:color w:val="000000"/>
          <w:sz w:val="24"/>
          <w:szCs w:val="24"/>
        </w:rPr>
        <w:t>M</w:t>
      </w:r>
      <w:r>
        <w:rPr>
          <w:rFonts w:ascii="Times New Roman" w:hAnsi="Times New Roman" w:cs="Times New Roman"/>
          <w:color w:val="000000"/>
          <w:sz w:val="24"/>
          <w:szCs w:val="24"/>
        </w:rPr>
        <w:t xml:space="preserve">aksimummäära säilitamine senisel tasemel </w:t>
      </w:r>
      <w:r w:rsidR="009F4D81">
        <w:rPr>
          <w:rFonts w:ascii="Times New Roman" w:hAnsi="Times New Roman" w:cs="Times New Roman"/>
          <w:color w:val="000000"/>
          <w:sz w:val="24"/>
          <w:szCs w:val="24"/>
        </w:rPr>
        <w:t xml:space="preserve">ei ole </w:t>
      </w:r>
      <w:r>
        <w:rPr>
          <w:rFonts w:ascii="Times New Roman" w:hAnsi="Times New Roman" w:cs="Times New Roman"/>
          <w:color w:val="000000"/>
          <w:sz w:val="24"/>
          <w:szCs w:val="24"/>
        </w:rPr>
        <w:t>enam vajalik, arvestades</w:t>
      </w:r>
      <w:r w:rsidRPr="002417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pärast maksimummäära kehtestamist 02.10.2015 määruses tehtud ja eelnõuga kavandatavaid muudatusi (tasumäärade</w:t>
      </w:r>
      <w:r w:rsidR="007511C5">
        <w:rPr>
          <w:rFonts w:ascii="Times New Roman" w:hAnsi="Times New Roman" w:cs="Times New Roman"/>
          <w:color w:val="000000"/>
          <w:sz w:val="24"/>
          <w:szCs w:val="24"/>
        </w:rPr>
        <w:t xml:space="preserve"> ja piirmäärade tõstmine enamiku</w:t>
      </w:r>
      <w:r>
        <w:rPr>
          <w:rFonts w:ascii="Times New Roman" w:hAnsi="Times New Roman" w:cs="Times New Roman"/>
          <w:color w:val="000000"/>
          <w:sz w:val="24"/>
          <w:szCs w:val="24"/>
        </w:rPr>
        <w:t>s RÕA liikides 35%, menetlustoimingutel osalemise piirmäärade kaotamine, töömahukuse alusel tasu suurendamise võimaluste ulatuslik avardamine (100%-lt 500%-ni), öö- ja puhkeaja tasu koefitsiendi kehtestamine, piiratud teovõimega kannatanute ja perekonnaasjades alaealiste esindamise koefitsient, haldusasjades tasustamise miinimummäära eri</w:t>
      </w:r>
      <w:r w:rsidR="007511C5">
        <w:rPr>
          <w:rFonts w:ascii="Times New Roman" w:hAnsi="Times New Roman" w:cs="Times New Roman"/>
          <w:color w:val="000000"/>
          <w:sz w:val="24"/>
          <w:szCs w:val="24"/>
        </w:rPr>
        <w:t>nev</w:t>
      </w:r>
      <w:r>
        <w:rPr>
          <w:rFonts w:ascii="Times New Roman" w:hAnsi="Times New Roman" w:cs="Times New Roman"/>
          <w:color w:val="000000"/>
          <w:sz w:val="24"/>
          <w:szCs w:val="24"/>
        </w:rPr>
        <w:t>use kaotamine, rahvusvahelise kaitse menetlustes piirmäära kaotamine jpm).</w:t>
      </w:r>
      <w:r w:rsidR="009F4D81">
        <w:rPr>
          <w:rFonts w:ascii="Times New Roman" w:hAnsi="Times New Roman" w:cs="Times New Roman"/>
          <w:color w:val="000000"/>
          <w:sz w:val="24"/>
          <w:szCs w:val="24"/>
        </w:rPr>
        <w:t xml:space="preserve"> Senises praktikas on </w:t>
      </w:r>
      <w:r w:rsidR="00FB1EB7">
        <w:rPr>
          <w:rFonts w:ascii="Times New Roman" w:hAnsi="Times New Roman" w:cs="Times New Roman"/>
          <w:color w:val="000000"/>
          <w:sz w:val="24"/>
          <w:szCs w:val="24"/>
        </w:rPr>
        <w:t xml:space="preserve">kohaldatud </w:t>
      </w:r>
      <w:r w:rsidR="009F4D81">
        <w:rPr>
          <w:rFonts w:ascii="Times New Roman" w:hAnsi="Times New Roman" w:cs="Times New Roman"/>
          <w:color w:val="000000"/>
          <w:sz w:val="24"/>
          <w:szCs w:val="24"/>
        </w:rPr>
        <w:t xml:space="preserve">advokatuuri kantsleri koefitsienti </w:t>
      </w:r>
      <w:r w:rsidR="00FB1EB7">
        <w:rPr>
          <w:rFonts w:ascii="Times New Roman" w:hAnsi="Times New Roman" w:cs="Times New Roman"/>
          <w:color w:val="000000"/>
          <w:sz w:val="24"/>
          <w:szCs w:val="24"/>
        </w:rPr>
        <w:t>1,5 üksikutel juhtudel (</w:t>
      </w:r>
      <w:r w:rsidR="00FB1EB7" w:rsidRPr="00FB1EB7">
        <w:rPr>
          <w:rFonts w:ascii="Times New Roman" w:hAnsi="Times New Roman" w:cs="Times New Roman"/>
          <w:color w:val="000000"/>
          <w:sz w:val="24"/>
          <w:szCs w:val="24"/>
        </w:rPr>
        <w:t>2018</w:t>
      </w:r>
      <w:r w:rsidR="00FB1EB7">
        <w:rPr>
          <w:rFonts w:ascii="Times New Roman" w:hAnsi="Times New Roman" w:cs="Times New Roman"/>
          <w:color w:val="000000"/>
          <w:sz w:val="24"/>
          <w:szCs w:val="24"/>
        </w:rPr>
        <w:t xml:space="preserve">. a </w:t>
      </w:r>
      <w:r w:rsidR="00FB1EB7" w:rsidRPr="00FB1EB7">
        <w:rPr>
          <w:rFonts w:ascii="Times New Roman" w:hAnsi="Times New Roman" w:cs="Times New Roman"/>
          <w:color w:val="000000"/>
          <w:sz w:val="24"/>
          <w:szCs w:val="24"/>
        </w:rPr>
        <w:t>8 korral, 2019</w:t>
      </w:r>
      <w:r w:rsidR="00FB1EB7">
        <w:rPr>
          <w:rFonts w:ascii="Times New Roman" w:hAnsi="Times New Roman" w:cs="Times New Roman"/>
          <w:color w:val="000000"/>
          <w:sz w:val="24"/>
          <w:szCs w:val="24"/>
        </w:rPr>
        <w:t>. a</w:t>
      </w:r>
      <w:r w:rsidR="00FB1EB7" w:rsidRPr="00FB1EB7">
        <w:rPr>
          <w:rFonts w:ascii="Times New Roman" w:hAnsi="Times New Roman" w:cs="Times New Roman"/>
          <w:color w:val="000000"/>
          <w:sz w:val="24"/>
          <w:szCs w:val="24"/>
        </w:rPr>
        <w:t xml:space="preserve"> I poolaasta</w:t>
      </w:r>
      <w:r w:rsidR="00FB1EB7">
        <w:rPr>
          <w:rFonts w:ascii="Times New Roman" w:hAnsi="Times New Roman" w:cs="Times New Roman"/>
          <w:color w:val="000000"/>
          <w:sz w:val="24"/>
          <w:szCs w:val="24"/>
        </w:rPr>
        <w:t>l 3 korral)</w:t>
      </w:r>
      <w:r w:rsidR="00FB1EB7" w:rsidRPr="00FB1EB7">
        <w:rPr>
          <w:rFonts w:ascii="Times New Roman" w:hAnsi="Times New Roman" w:cs="Times New Roman"/>
          <w:color w:val="000000"/>
          <w:sz w:val="24"/>
          <w:szCs w:val="24"/>
        </w:rPr>
        <w:t xml:space="preserve">. </w:t>
      </w:r>
      <w:r w:rsidR="00FB1EB7">
        <w:rPr>
          <w:rFonts w:ascii="Times New Roman" w:hAnsi="Times New Roman" w:cs="Times New Roman"/>
          <w:color w:val="000000"/>
          <w:sz w:val="24"/>
          <w:szCs w:val="24"/>
        </w:rPr>
        <w:t>Suuremat koefitsienti kui 1,5 ei ole</w:t>
      </w:r>
      <w:r w:rsidR="007511C5" w:rsidRPr="007511C5">
        <w:rPr>
          <w:rFonts w:ascii="Times New Roman" w:hAnsi="Times New Roman" w:cs="Times New Roman"/>
          <w:color w:val="000000"/>
          <w:sz w:val="24"/>
          <w:szCs w:val="24"/>
        </w:rPr>
        <w:t xml:space="preserve"> </w:t>
      </w:r>
      <w:r w:rsidR="007511C5">
        <w:rPr>
          <w:rFonts w:ascii="Times New Roman" w:hAnsi="Times New Roman" w:cs="Times New Roman"/>
          <w:color w:val="000000"/>
          <w:sz w:val="24"/>
          <w:szCs w:val="24"/>
        </w:rPr>
        <w:t>kohaldatud</w:t>
      </w:r>
      <w:r w:rsidR="00FB1EB7">
        <w:rPr>
          <w:rFonts w:ascii="Times New Roman" w:hAnsi="Times New Roman" w:cs="Times New Roman"/>
          <w:color w:val="000000"/>
          <w:sz w:val="24"/>
          <w:szCs w:val="24"/>
        </w:rPr>
        <w:t>.</w:t>
      </w:r>
    </w:p>
    <w:p w14:paraId="2715239D" w14:textId="77777777" w:rsidR="006C372D" w:rsidRPr="00E46985" w:rsidRDefault="006C372D" w:rsidP="006C372D">
      <w:pPr>
        <w:spacing w:after="0" w:line="240" w:lineRule="auto"/>
        <w:jc w:val="both"/>
        <w:rPr>
          <w:rFonts w:ascii="Times New Roman" w:hAnsi="Times New Roman" w:cs="Times New Roman"/>
          <w:color w:val="000000"/>
          <w:sz w:val="24"/>
          <w:szCs w:val="24"/>
        </w:rPr>
      </w:pPr>
    </w:p>
    <w:p w14:paraId="710412A0" w14:textId="016C53B1" w:rsidR="006C372D" w:rsidRDefault="006C372D" w:rsidP="006C372D">
      <w:pPr>
        <w:pStyle w:val="ListParagraph"/>
        <w:spacing w:after="0" w:line="240" w:lineRule="auto"/>
        <w:ind w:left="0"/>
        <w:jc w:val="both"/>
        <w:rPr>
          <w:rFonts w:ascii="Times New Roman" w:hAnsi="Times New Roman" w:cs="Times New Roman"/>
          <w:sz w:val="24"/>
          <w:szCs w:val="24"/>
        </w:rPr>
      </w:pPr>
      <w:r w:rsidRPr="00B83651">
        <w:rPr>
          <w:rFonts w:ascii="Times New Roman" w:hAnsi="Times New Roman" w:cs="Times New Roman"/>
          <w:b/>
          <w:sz w:val="24"/>
          <w:szCs w:val="24"/>
        </w:rPr>
        <w:t>Eelnõu § 1 punktiga 1</w:t>
      </w:r>
      <w:r w:rsidRPr="00B83651">
        <w:rPr>
          <w:rFonts w:ascii="Times New Roman" w:hAnsi="Times New Roman" w:cs="Times New Roman"/>
          <w:sz w:val="24"/>
          <w:szCs w:val="24"/>
        </w:rPr>
        <w:t xml:space="preserve"> muudetakse määruse peakir</w:t>
      </w:r>
      <w:r w:rsidR="007511C5" w:rsidRPr="00B83651">
        <w:rPr>
          <w:rFonts w:ascii="Times New Roman" w:hAnsi="Times New Roman" w:cs="Times New Roman"/>
          <w:sz w:val="24"/>
          <w:szCs w:val="24"/>
        </w:rPr>
        <w:t>i</w:t>
      </w:r>
      <w:r w:rsidRPr="00B83651">
        <w:rPr>
          <w:rFonts w:ascii="Times New Roman" w:hAnsi="Times New Roman" w:cs="Times New Roman"/>
          <w:sz w:val="24"/>
          <w:szCs w:val="24"/>
        </w:rPr>
        <w:t xml:space="preserve"> suupärasemaks ja lühemaks, kasutades määruse nimetusena „</w:t>
      </w:r>
      <w:r w:rsidR="007511C5" w:rsidRPr="00B83651">
        <w:rPr>
          <w:rFonts w:ascii="Times New Roman" w:hAnsi="Times New Roman" w:cs="Times New Roman"/>
          <w:sz w:val="24"/>
          <w:szCs w:val="24"/>
        </w:rPr>
        <w:t>Advokaadile r</w:t>
      </w:r>
      <w:r w:rsidRPr="00B83651">
        <w:rPr>
          <w:rFonts w:ascii="Times New Roman" w:hAnsi="Times New Roman" w:cs="Times New Roman"/>
          <w:sz w:val="24"/>
          <w:szCs w:val="24"/>
        </w:rPr>
        <w:t xml:space="preserve">iigi õigusabi tasu </w:t>
      </w:r>
      <w:r w:rsidR="007511C5" w:rsidRPr="00B83651">
        <w:rPr>
          <w:rFonts w:ascii="Times New Roman" w:hAnsi="Times New Roman" w:cs="Times New Roman"/>
          <w:sz w:val="24"/>
          <w:szCs w:val="24"/>
        </w:rPr>
        <w:t xml:space="preserve">maksmise </w:t>
      </w:r>
      <w:r w:rsidRPr="00B83651">
        <w:rPr>
          <w:rFonts w:ascii="Times New Roman" w:hAnsi="Times New Roman" w:cs="Times New Roman"/>
          <w:sz w:val="24"/>
          <w:szCs w:val="24"/>
        </w:rPr>
        <w:t xml:space="preserve">ja kulude </w:t>
      </w:r>
      <w:r w:rsidR="007511C5" w:rsidRPr="00B83651">
        <w:rPr>
          <w:rFonts w:ascii="Times New Roman" w:hAnsi="Times New Roman" w:cs="Times New Roman"/>
          <w:sz w:val="24"/>
          <w:szCs w:val="24"/>
        </w:rPr>
        <w:t xml:space="preserve">hüvitamise </w:t>
      </w:r>
      <w:r w:rsidRPr="00B83651">
        <w:rPr>
          <w:rFonts w:ascii="Times New Roman" w:hAnsi="Times New Roman" w:cs="Times New Roman"/>
          <w:sz w:val="24"/>
          <w:szCs w:val="24"/>
        </w:rPr>
        <w:t>kord“.</w:t>
      </w:r>
      <w:r w:rsidR="00B83651">
        <w:rPr>
          <w:rFonts w:ascii="Times New Roman" w:hAnsi="Times New Roman" w:cs="Times New Roman"/>
          <w:sz w:val="24"/>
          <w:szCs w:val="24"/>
        </w:rPr>
        <w:t xml:space="preserve"> Uus pealkiri on tuletatud RÕS 4. peatüki pealkirjast ja see avab piisavalt selgelt määruse sisu.</w:t>
      </w:r>
    </w:p>
    <w:p w14:paraId="444B871A" w14:textId="77777777" w:rsidR="006C372D" w:rsidRDefault="006C372D" w:rsidP="006C372D">
      <w:pPr>
        <w:pStyle w:val="ListParagraph"/>
        <w:spacing w:after="0" w:line="240" w:lineRule="auto"/>
        <w:ind w:left="0"/>
        <w:jc w:val="both"/>
        <w:rPr>
          <w:rFonts w:ascii="Times New Roman" w:hAnsi="Times New Roman" w:cs="Times New Roman"/>
          <w:sz w:val="24"/>
          <w:szCs w:val="24"/>
        </w:rPr>
      </w:pPr>
    </w:p>
    <w:p w14:paraId="208AB768" w14:textId="72C47597" w:rsidR="006C372D" w:rsidRDefault="006C372D" w:rsidP="006C372D">
      <w:pPr>
        <w:spacing w:after="0" w:line="240" w:lineRule="auto"/>
        <w:jc w:val="both"/>
        <w:rPr>
          <w:rFonts w:ascii="Times New Roman" w:hAnsi="Times New Roman" w:cs="Times New Roman"/>
          <w:color w:val="000000"/>
          <w:sz w:val="24"/>
          <w:szCs w:val="24"/>
        </w:rPr>
      </w:pPr>
      <w:r w:rsidRPr="006050D0">
        <w:rPr>
          <w:rFonts w:ascii="Times New Roman" w:hAnsi="Times New Roman" w:cs="Times New Roman"/>
          <w:b/>
          <w:sz w:val="24"/>
          <w:szCs w:val="24"/>
        </w:rPr>
        <w:t xml:space="preserve">Eelnõu § 1 punktiga </w:t>
      </w:r>
      <w:r>
        <w:rPr>
          <w:rFonts w:ascii="Times New Roman" w:hAnsi="Times New Roman" w:cs="Times New Roman"/>
          <w:b/>
          <w:sz w:val="24"/>
          <w:szCs w:val="24"/>
        </w:rPr>
        <w:t>2</w:t>
      </w:r>
      <w:r>
        <w:rPr>
          <w:rFonts w:ascii="Times New Roman" w:hAnsi="Times New Roman" w:cs="Times New Roman"/>
          <w:sz w:val="24"/>
          <w:szCs w:val="24"/>
        </w:rPr>
        <w:t xml:space="preserve"> </w:t>
      </w:r>
      <w:r w:rsidR="00CF4870">
        <w:rPr>
          <w:rFonts w:ascii="Times New Roman" w:hAnsi="Times New Roman" w:cs="Times New Roman"/>
          <w:sz w:val="24"/>
          <w:szCs w:val="24"/>
        </w:rPr>
        <w:t xml:space="preserve">täiendatakse </w:t>
      </w:r>
      <w:r>
        <w:rPr>
          <w:rFonts w:ascii="Times New Roman" w:hAnsi="Times New Roman" w:cs="Times New Roman"/>
          <w:sz w:val="24"/>
          <w:szCs w:val="24"/>
        </w:rPr>
        <w:t>määruse § 1 lõi</w:t>
      </w:r>
      <w:r w:rsidR="00CF4870">
        <w:rPr>
          <w:rFonts w:ascii="Times New Roman" w:hAnsi="Times New Roman" w:cs="Times New Roman"/>
          <w:sz w:val="24"/>
          <w:szCs w:val="24"/>
        </w:rPr>
        <w:t>get</w:t>
      </w:r>
      <w:r>
        <w:rPr>
          <w:rFonts w:ascii="Times New Roman" w:hAnsi="Times New Roman" w:cs="Times New Roman"/>
          <w:sz w:val="24"/>
          <w:szCs w:val="24"/>
        </w:rPr>
        <w:t xml:space="preserve"> </w:t>
      </w:r>
      <w:r w:rsidR="00CF4870">
        <w:rPr>
          <w:rFonts w:ascii="Times New Roman" w:hAnsi="Times New Roman" w:cs="Times New Roman"/>
          <w:sz w:val="24"/>
          <w:szCs w:val="24"/>
        </w:rPr>
        <w:t xml:space="preserve">1 </w:t>
      </w:r>
      <w:r>
        <w:rPr>
          <w:rFonts w:ascii="Times New Roman" w:hAnsi="Times New Roman" w:cs="Times New Roman"/>
          <w:sz w:val="24"/>
          <w:szCs w:val="24"/>
        </w:rPr>
        <w:t>esimest lause</w:t>
      </w:r>
      <w:r w:rsidR="00CF4870">
        <w:rPr>
          <w:rFonts w:ascii="Times New Roman" w:hAnsi="Times New Roman" w:cs="Times New Roman"/>
          <w:sz w:val="24"/>
          <w:szCs w:val="24"/>
        </w:rPr>
        <w:t xml:space="preserve"> järel uue lausega</w:t>
      </w:r>
      <w:r>
        <w:rPr>
          <w:rFonts w:ascii="Times New Roman" w:hAnsi="Times New Roman" w:cs="Times New Roman"/>
          <w:sz w:val="24"/>
          <w:szCs w:val="24"/>
        </w:rPr>
        <w:t>, mi</w:t>
      </w:r>
      <w:r w:rsidR="0044318F">
        <w:rPr>
          <w:rFonts w:ascii="Times New Roman" w:hAnsi="Times New Roman" w:cs="Times New Roman"/>
          <w:sz w:val="24"/>
          <w:szCs w:val="24"/>
        </w:rPr>
        <w:t>llega</w:t>
      </w:r>
      <w:r>
        <w:rPr>
          <w:rFonts w:ascii="Times New Roman" w:hAnsi="Times New Roman" w:cs="Times New Roman"/>
          <w:sz w:val="24"/>
          <w:szCs w:val="24"/>
        </w:rPr>
        <w:t xml:space="preserve"> </w:t>
      </w:r>
      <w:r w:rsidRPr="00743617">
        <w:rPr>
          <w:rFonts w:ascii="Times New Roman" w:hAnsi="Times New Roman" w:cs="Times New Roman"/>
          <w:sz w:val="24"/>
          <w:szCs w:val="24"/>
        </w:rPr>
        <w:t>sätesta</w:t>
      </w:r>
      <w:r w:rsidR="0044318F">
        <w:rPr>
          <w:rFonts w:ascii="Times New Roman" w:hAnsi="Times New Roman" w:cs="Times New Roman"/>
          <w:sz w:val="24"/>
          <w:szCs w:val="24"/>
        </w:rPr>
        <w:t xml:space="preserve">takse </w:t>
      </w:r>
      <w:r w:rsidR="005A514F">
        <w:rPr>
          <w:rFonts w:ascii="Times New Roman" w:hAnsi="Times New Roman" w:cs="Times New Roman"/>
          <w:sz w:val="24"/>
          <w:szCs w:val="24"/>
        </w:rPr>
        <w:t xml:space="preserve">kõigis RÕA liikides ja kõigi RÕA toimingute (sh kohtuistungil ja menetlustoimingul osalemine) </w:t>
      </w:r>
      <w:r w:rsidR="0044318F">
        <w:rPr>
          <w:rFonts w:ascii="Times New Roman" w:hAnsi="Times New Roman" w:cs="Times New Roman"/>
          <w:sz w:val="24"/>
          <w:szCs w:val="24"/>
        </w:rPr>
        <w:t xml:space="preserve">eest tasu arvestamisel ühtne </w:t>
      </w:r>
      <w:r w:rsidR="0044318F">
        <w:rPr>
          <w:rFonts w:ascii="Times New Roman" w:hAnsi="Times New Roman" w:cs="Times New Roman"/>
          <w:color w:val="000000"/>
          <w:sz w:val="24"/>
          <w:szCs w:val="24"/>
        </w:rPr>
        <w:t>minutipõhine ajaarvestus ja tasu ümardamine järgmise täiseuroni</w:t>
      </w:r>
      <w:r w:rsidR="0044318F" w:rsidRPr="00743617" w:rsidDel="0044318F">
        <w:rPr>
          <w:rFonts w:ascii="Times New Roman" w:hAnsi="Times New Roman" w:cs="Times New Roman"/>
          <w:sz w:val="24"/>
          <w:szCs w:val="24"/>
        </w:rPr>
        <w:t xml:space="preserve"> </w:t>
      </w:r>
      <w:r w:rsidR="0044318F">
        <w:rPr>
          <w:rFonts w:ascii="Times New Roman" w:hAnsi="Times New Roman" w:cs="Times New Roman"/>
          <w:sz w:val="24"/>
          <w:szCs w:val="24"/>
        </w:rPr>
        <w:t>(s</w:t>
      </w:r>
      <w:r>
        <w:rPr>
          <w:rFonts w:ascii="Times New Roman" w:hAnsi="Times New Roman" w:cs="Times New Roman"/>
          <w:sz w:val="24"/>
          <w:szCs w:val="24"/>
        </w:rPr>
        <w:t>enise</w:t>
      </w:r>
      <w:r w:rsidRPr="00E46985">
        <w:rPr>
          <w:rFonts w:ascii="Times New Roman" w:hAnsi="Times New Roman" w:cs="Times New Roman"/>
          <w:color w:val="000000"/>
          <w:sz w:val="24"/>
          <w:szCs w:val="24"/>
        </w:rPr>
        <w:t xml:space="preserve"> lähima pooltunnini ümardamise </w:t>
      </w:r>
      <w:r w:rsidR="0044318F">
        <w:rPr>
          <w:rFonts w:ascii="Times New Roman" w:hAnsi="Times New Roman" w:cs="Times New Roman"/>
          <w:color w:val="000000"/>
          <w:sz w:val="24"/>
          <w:szCs w:val="24"/>
        </w:rPr>
        <w:t xml:space="preserve">asemel). </w:t>
      </w:r>
      <w:r>
        <w:rPr>
          <w:rFonts w:ascii="Times New Roman" w:hAnsi="Times New Roman" w:cs="Times New Roman"/>
          <w:color w:val="000000"/>
          <w:sz w:val="24"/>
          <w:szCs w:val="24"/>
        </w:rPr>
        <w:t>Tasu m</w:t>
      </w:r>
      <w:r w:rsidRPr="00743617">
        <w:rPr>
          <w:rFonts w:ascii="Times New Roman" w:hAnsi="Times New Roman" w:cs="Times New Roman"/>
          <w:color w:val="000000"/>
          <w:sz w:val="24"/>
          <w:szCs w:val="24"/>
        </w:rPr>
        <w:t xml:space="preserve">inuti täpsusega arvestamine tagab õiglasema tasustamise ja </w:t>
      </w:r>
      <w:r>
        <w:rPr>
          <w:rFonts w:ascii="Times New Roman" w:hAnsi="Times New Roman" w:cs="Times New Roman"/>
          <w:color w:val="000000"/>
          <w:sz w:val="24"/>
          <w:szCs w:val="24"/>
        </w:rPr>
        <w:t>vähendab vigu, mis tulenevad</w:t>
      </w:r>
      <w:r w:rsidRPr="00743617">
        <w:rPr>
          <w:rFonts w:ascii="Times New Roman" w:hAnsi="Times New Roman" w:cs="Times New Roman"/>
          <w:color w:val="000000"/>
          <w:sz w:val="24"/>
          <w:szCs w:val="24"/>
        </w:rPr>
        <w:t xml:space="preserve"> </w:t>
      </w:r>
      <w:r w:rsidR="0044318F">
        <w:rPr>
          <w:rFonts w:ascii="Times New Roman" w:hAnsi="Times New Roman" w:cs="Times New Roman"/>
          <w:color w:val="000000"/>
          <w:sz w:val="24"/>
          <w:szCs w:val="24"/>
        </w:rPr>
        <w:t xml:space="preserve">aja </w:t>
      </w:r>
      <w:r w:rsidRPr="00743617">
        <w:rPr>
          <w:rFonts w:ascii="Times New Roman" w:hAnsi="Times New Roman" w:cs="Times New Roman"/>
          <w:color w:val="000000"/>
          <w:sz w:val="24"/>
          <w:szCs w:val="24"/>
        </w:rPr>
        <w:t>ekslikust ümardamisest</w:t>
      </w:r>
      <w:r>
        <w:rPr>
          <w:rFonts w:ascii="Times New Roman" w:hAnsi="Times New Roman" w:cs="Times New Roman"/>
          <w:color w:val="000000"/>
          <w:sz w:val="24"/>
          <w:szCs w:val="24"/>
        </w:rPr>
        <w:t xml:space="preserve"> andmete riigi õigusabi infosüsteemi (</w:t>
      </w:r>
      <w:r w:rsidRPr="007511C5">
        <w:rPr>
          <w:rFonts w:ascii="Times New Roman" w:hAnsi="Times New Roman" w:cs="Times New Roman"/>
          <w:color w:val="000000"/>
          <w:sz w:val="24"/>
          <w:szCs w:val="24"/>
        </w:rPr>
        <w:t>RIS</w:t>
      </w:r>
      <w:r>
        <w:rPr>
          <w:rFonts w:ascii="Times New Roman" w:hAnsi="Times New Roman" w:cs="Times New Roman"/>
          <w:color w:val="000000"/>
          <w:sz w:val="24"/>
          <w:szCs w:val="24"/>
        </w:rPr>
        <w:t>) sisestamisel</w:t>
      </w:r>
      <w:r w:rsidRPr="007436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43617">
        <w:rPr>
          <w:rFonts w:ascii="Times New Roman" w:hAnsi="Times New Roman" w:cs="Times New Roman"/>
          <w:color w:val="000000"/>
          <w:sz w:val="24"/>
          <w:szCs w:val="24"/>
        </w:rPr>
        <w:t>Kuna tasu käsitsi arv</w:t>
      </w:r>
      <w:r>
        <w:rPr>
          <w:rFonts w:ascii="Times New Roman" w:hAnsi="Times New Roman" w:cs="Times New Roman"/>
          <w:color w:val="000000"/>
          <w:sz w:val="24"/>
          <w:szCs w:val="24"/>
        </w:rPr>
        <w:t>u</w:t>
      </w:r>
      <w:r w:rsidRPr="00743617">
        <w:rPr>
          <w:rFonts w:ascii="Times New Roman" w:hAnsi="Times New Roman" w:cs="Times New Roman"/>
          <w:color w:val="000000"/>
          <w:sz w:val="24"/>
          <w:szCs w:val="24"/>
        </w:rPr>
        <w:t xml:space="preserve">tamine on </w:t>
      </w:r>
      <w:r>
        <w:rPr>
          <w:rFonts w:ascii="Times New Roman" w:hAnsi="Times New Roman" w:cs="Times New Roman"/>
          <w:color w:val="000000"/>
          <w:sz w:val="24"/>
          <w:szCs w:val="24"/>
        </w:rPr>
        <w:t xml:space="preserve">nüüdseks </w:t>
      </w:r>
      <w:r w:rsidRPr="00743617">
        <w:rPr>
          <w:rFonts w:ascii="Times New Roman" w:hAnsi="Times New Roman" w:cs="Times New Roman"/>
          <w:color w:val="000000"/>
          <w:sz w:val="24"/>
          <w:szCs w:val="24"/>
        </w:rPr>
        <w:t>praktikas erandlik ning tasu arvutatakse RIS-is</w:t>
      </w:r>
      <w:r>
        <w:rPr>
          <w:rFonts w:ascii="Times New Roman" w:hAnsi="Times New Roman" w:cs="Times New Roman"/>
          <w:color w:val="000000"/>
          <w:sz w:val="24"/>
          <w:szCs w:val="24"/>
        </w:rPr>
        <w:t xml:space="preserve"> automaatselt</w:t>
      </w:r>
      <w:r w:rsidRPr="00743617">
        <w:rPr>
          <w:rFonts w:ascii="Times New Roman" w:hAnsi="Times New Roman" w:cs="Times New Roman"/>
          <w:color w:val="000000"/>
          <w:sz w:val="24"/>
          <w:szCs w:val="24"/>
        </w:rPr>
        <w:t xml:space="preserve">, siis puudub ka vajadus </w:t>
      </w:r>
      <w:r>
        <w:rPr>
          <w:rFonts w:ascii="Times New Roman" w:hAnsi="Times New Roman" w:cs="Times New Roman"/>
          <w:color w:val="000000"/>
          <w:sz w:val="24"/>
          <w:szCs w:val="24"/>
        </w:rPr>
        <w:t xml:space="preserve">arvutamise lihtsustamiseks säilitada senine </w:t>
      </w:r>
      <w:r w:rsidRPr="00743617">
        <w:rPr>
          <w:rFonts w:ascii="Times New Roman" w:hAnsi="Times New Roman" w:cs="Times New Roman"/>
          <w:color w:val="000000"/>
          <w:sz w:val="24"/>
          <w:szCs w:val="24"/>
        </w:rPr>
        <w:t>pooltunni kaupa arvest</w:t>
      </w:r>
      <w:r>
        <w:rPr>
          <w:rFonts w:ascii="Times New Roman" w:hAnsi="Times New Roman" w:cs="Times New Roman"/>
          <w:color w:val="000000"/>
          <w:sz w:val="24"/>
          <w:szCs w:val="24"/>
        </w:rPr>
        <w:t>us</w:t>
      </w:r>
      <w:r w:rsidRPr="00743617">
        <w:rPr>
          <w:rFonts w:ascii="Times New Roman" w:hAnsi="Times New Roman" w:cs="Times New Roman"/>
          <w:color w:val="000000"/>
          <w:sz w:val="24"/>
          <w:szCs w:val="24"/>
        </w:rPr>
        <w:t>. Tasu miinimummääraks jääb poole tunni tasu, seega minutipõhine arvestus rakendub</w:t>
      </w:r>
      <w:r>
        <w:rPr>
          <w:rFonts w:ascii="Times New Roman" w:hAnsi="Times New Roman" w:cs="Times New Roman"/>
          <w:color w:val="000000"/>
          <w:sz w:val="24"/>
          <w:szCs w:val="24"/>
        </w:rPr>
        <w:t>,</w:t>
      </w:r>
      <w:r w:rsidRPr="00743617">
        <w:rPr>
          <w:rFonts w:ascii="Times New Roman" w:hAnsi="Times New Roman" w:cs="Times New Roman"/>
          <w:color w:val="000000"/>
          <w:sz w:val="24"/>
          <w:szCs w:val="24"/>
        </w:rPr>
        <w:t xml:space="preserve"> kui miinimummäär on ületatu</w:t>
      </w:r>
      <w:r>
        <w:rPr>
          <w:rFonts w:ascii="Times New Roman" w:hAnsi="Times New Roman" w:cs="Times New Roman"/>
          <w:color w:val="000000"/>
          <w:sz w:val="24"/>
          <w:szCs w:val="24"/>
        </w:rPr>
        <w:t xml:space="preserve">d. </w:t>
      </w:r>
      <w:r w:rsidRPr="00E46985">
        <w:rPr>
          <w:rFonts w:ascii="Times New Roman" w:hAnsi="Times New Roman" w:cs="Times New Roman"/>
          <w:color w:val="000000"/>
          <w:sz w:val="24"/>
          <w:szCs w:val="24"/>
        </w:rPr>
        <w:t xml:space="preserve">Alla miinimummäära osutatud riigi õigusabi </w:t>
      </w:r>
      <w:r>
        <w:rPr>
          <w:rFonts w:ascii="Times New Roman" w:hAnsi="Times New Roman" w:cs="Times New Roman"/>
          <w:color w:val="000000"/>
          <w:sz w:val="24"/>
          <w:szCs w:val="24"/>
        </w:rPr>
        <w:t>tasustatakse jätkuvalt miinimummääras.</w:t>
      </w:r>
    </w:p>
    <w:p w14:paraId="04AAC4C9" w14:textId="77777777" w:rsidR="006C372D" w:rsidRPr="00E46985" w:rsidRDefault="006C372D" w:rsidP="006C372D">
      <w:pPr>
        <w:spacing w:after="0" w:line="240" w:lineRule="auto"/>
        <w:jc w:val="both"/>
        <w:rPr>
          <w:rFonts w:ascii="Times New Roman" w:hAnsi="Times New Roman" w:cs="Times New Roman"/>
          <w:color w:val="000000"/>
          <w:sz w:val="24"/>
          <w:szCs w:val="24"/>
        </w:rPr>
      </w:pPr>
    </w:p>
    <w:p w14:paraId="264C08BF" w14:textId="77777777" w:rsidR="006C372D" w:rsidRDefault="006C372D" w:rsidP="006C372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Seega valem, mille järgi arvutatakse tasu, </w:t>
      </w:r>
      <w:r w:rsidRPr="00743617">
        <w:rPr>
          <w:rFonts w:ascii="Times New Roman" w:hAnsi="Times New Roman" w:cs="Times New Roman"/>
          <w:color w:val="000000"/>
          <w:sz w:val="24"/>
          <w:szCs w:val="24"/>
        </w:rPr>
        <w:t>kui miinimummäär on ületatu</w:t>
      </w:r>
      <w:r>
        <w:rPr>
          <w:rFonts w:ascii="Times New Roman" w:hAnsi="Times New Roman" w:cs="Times New Roman"/>
          <w:color w:val="000000"/>
          <w:sz w:val="24"/>
          <w:szCs w:val="24"/>
        </w:rPr>
        <w:t>d, on järgmine:</w:t>
      </w:r>
    </w:p>
    <w:p w14:paraId="4DF843EE" w14:textId="77777777" w:rsidR="006C372D" w:rsidRDefault="006C372D" w:rsidP="006C372D">
      <w:pPr>
        <w:spacing w:after="0" w:line="240" w:lineRule="auto"/>
        <w:jc w:val="both"/>
        <w:rPr>
          <w:rFonts w:ascii="Times New Roman" w:hAnsi="Times New Roman" w:cs="Times New Roman"/>
          <w:color w:val="000000"/>
          <w:sz w:val="24"/>
          <w:szCs w:val="24"/>
        </w:rPr>
      </w:pPr>
    </w:p>
    <w:p w14:paraId="4852D24F" w14:textId="77777777" w:rsidR="006C372D" w:rsidRDefault="006C372D" w:rsidP="006C372D">
      <w:pPr>
        <w:tabs>
          <w:tab w:val="left" w:pos="241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RÕA tasu</w:t>
      </w:r>
      <w:r>
        <w:rPr>
          <w:rFonts w:ascii="Times New Roman" w:hAnsi="Times New Roman" w:cs="Times New Roman"/>
          <w:color w:val="000000"/>
          <w:sz w:val="24"/>
          <w:szCs w:val="24"/>
        </w:rPr>
        <w:tab/>
        <w:t>RÕA osutamise aeg minutites * tasumäär (tasu iga poole tunni kohta)</w:t>
      </w:r>
    </w:p>
    <w:p w14:paraId="2C5AFA2A" w14:textId="77777777" w:rsidR="006C372D" w:rsidRDefault="006C372D" w:rsidP="006C372D">
      <w:pPr>
        <w:tabs>
          <w:tab w:val="left" w:pos="141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(ümardatuna) = –––––––––––––––––––––––––––––––––––––––––––––––––––––––––</w:t>
      </w:r>
      <w:r w:rsidRPr="001E59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järgmise </w:t>
      </w:r>
    </w:p>
    <w:p w14:paraId="393BF274" w14:textId="77777777" w:rsidR="006C372D" w:rsidRDefault="006C372D" w:rsidP="006C372D">
      <w:pPr>
        <w:tabs>
          <w:tab w:val="left" w:pos="4395"/>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täiseuroni)</w:t>
      </w:r>
      <w:r>
        <w:rPr>
          <w:rFonts w:ascii="Times New Roman" w:hAnsi="Times New Roman" w:cs="Times New Roman"/>
          <w:color w:val="000000"/>
          <w:sz w:val="24"/>
          <w:szCs w:val="24"/>
        </w:rPr>
        <w:tab/>
        <w:t>30 (minutite arv pooltunnis)</w:t>
      </w:r>
    </w:p>
    <w:p w14:paraId="4BD113C6" w14:textId="77777777" w:rsidR="006C372D" w:rsidRDefault="006C372D" w:rsidP="006C372D">
      <w:pPr>
        <w:spacing w:after="0" w:line="240" w:lineRule="auto"/>
        <w:jc w:val="both"/>
        <w:rPr>
          <w:rFonts w:ascii="Times New Roman" w:hAnsi="Times New Roman" w:cs="Times New Roman"/>
          <w:color w:val="000000"/>
          <w:sz w:val="24"/>
          <w:szCs w:val="24"/>
        </w:rPr>
      </w:pPr>
    </w:p>
    <w:p w14:paraId="2EF05F48" w14:textId="0BFDBDC5" w:rsidR="006C372D" w:rsidRDefault="006C372D" w:rsidP="006C372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Näiteks</w:t>
      </w:r>
      <w:r w:rsidRPr="00743617">
        <w:rPr>
          <w:rFonts w:ascii="Times New Roman" w:hAnsi="Times New Roman" w:cs="Times New Roman"/>
          <w:color w:val="000000"/>
          <w:sz w:val="24"/>
          <w:szCs w:val="24"/>
        </w:rPr>
        <w:t xml:space="preserve"> kui </w:t>
      </w:r>
      <w:r>
        <w:rPr>
          <w:rFonts w:ascii="Times New Roman" w:hAnsi="Times New Roman" w:cs="Times New Roman"/>
          <w:color w:val="000000"/>
          <w:sz w:val="24"/>
          <w:szCs w:val="24"/>
        </w:rPr>
        <w:t>RÕA-d</w:t>
      </w:r>
      <w:r w:rsidRPr="00743617">
        <w:rPr>
          <w:rFonts w:ascii="Times New Roman" w:hAnsi="Times New Roman" w:cs="Times New Roman"/>
          <w:color w:val="000000"/>
          <w:sz w:val="24"/>
          <w:szCs w:val="24"/>
        </w:rPr>
        <w:t xml:space="preserve"> osutati </w:t>
      </w:r>
      <w:r>
        <w:rPr>
          <w:rFonts w:ascii="Times New Roman" w:hAnsi="Times New Roman" w:cs="Times New Roman"/>
          <w:color w:val="000000"/>
          <w:sz w:val="24"/>
          <w:szCs w:val="24"/>
        </w:rPr>
        <w:t xml:space="preserve">määratud kaitsjana </w:t>
      </w:r>
      <w:r w:rsidRPr="00743617">
        <w:rPr>
          <w:rFonts w:ascii="Times New Roman" w:hAnsi="Times New Roman" w:cs="Times New Roman"/>
          <w:color w:val="000000"/>
          <w:sz w:val="24"/>
          <w:szCs w:val="24"/>
        </w:rPr>
        <w:t>3</w:t>
      </w:r>
      <w:r>
        <w:rPr>
          <w:rFonts w:ascii="Times New Roman" w:hAnsi="Times New Roman" w:cs="Times New Roman"/>
          <w:color w:val="000000"/>
          <w:sz w:val="24"/>
          <w:szCs w:val="24"/>
        </w:rPr>
        <w:t>1</w:t>
      </w:r>
      <w:r w:rsidRPr="00743617">
        <w:rPr>
          <w:rFonts w:ascii="Times New Roman" w:hAnsi="Times New Roman" w:cs="Times New Roman"/>
          <w:color w:val="000000"/>
          <w:sz w:val="24"/>
          <w:szCs w:val="24"/>
        </w:rPr>
        <w:t xml:space="preserve"> minutit, siis on tasu 3</w:t>
      </w:r>
      <w:r>
        <w:rPr>
          <w:rFonts w:ascii="Times New Roman" w:hAnsi="Times New Roman" w:cs="Times New Roman"/>
          <w:color w:val="000000"/>
          <w:sz w:val="24"/>
          <w:szCs w:val="24"/>
        </w:rPr>
        <w:t>1</w:t>
      </w:r>
      <w:r w:rsidR="00C564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C564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27/30</w:t>
      </w:r>
      <w:r w:rsidR="00C564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C564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27,9, mis järgmise täiseuroni ümardatuna on 28</w:t>
      </w:r>
      <w:r w:rsidRPr="00743617">
        <w:rPr>
          <w:rFonts w:ascii="Times New Roman" w:hAnsi="Times New Roman" w:cs="Times New Roman"/>
          <w:color w:val="000000"/>
          <w:sz w:val="24"/>
          <w:szCs w:val="24"/>
        </w:rPr>
        <w:t xml:space="preserve"> eurot.</w:t>
      </w:r>
      <w:r>
        <w:rPr>
          <w:rFonts w:ascii="Times New Roman" w:hAnsi="Times New Roman" w:cs="Times New Roman"/>
          <w:color w:val="000000"/>
          <w:sz w:val="24"/>
          <w:szCs w:val="24"/>
        </w:rPr>
        <w:t xml:space="preserve"> Kui aga RÕA-d</w:t>
      </w:r>
      <w:r w:rsidRPr="007436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osutati </w:t>
      </w:r>
      <w:r w:rsidR="005A514F">
        <w:rPr>
          <w:rFonts w:ascii="Times New Roman" w:hAnsi="Times New Roman" w:cs="Times New Roman"/>
          <w:color w:val="000000"/>
          <w:sz w:val="24"/>
          <w:szCs w:val="24"/>
        </w:rPr>
        <w:t xml:space="preserve">nt </w:t>
      </w:r>
      <w:r>
        <w:rPr>
          <w:rFonts w:ascii="Times New Roman" w:hAnsi="Times New Roman" w:cs="Times New Roman"/>
          <w:color w:val="000000"/>
          <w:sz w:val="24"/>
          <w:szCs w:val="24"/>
        </w:rPr>
        <w:t>halduskohtumenetluses 44</w:t>
      </w:r>
      <w:r w:rsidRPr="00743617">
        <w:rPr>
          <w:rFonts w:ascii="Times New Roman" w:hAnsi="Times New Roman" w:cs="Times New Roman"/>
          <w:color w:val="000000"/>
          <w:sz w:val="24"/>
          <w:szCs w:val="24"/>
        </w:rPr>
        <w:t xml:space="preserve"> minutit, siis on tasu </w:t>
      </w:r>
      <w:r>
        <w:rPr>
          <w:rFonts w:ascii="Times New Roman" w:hAnsi="Times New Roman" w:cs="Times New Roman"/>
          <w:color w:val="000000"/>
          <w:sz w:val="24"/>
          <w:szCs w:val="24"/>
        </w:rPr>
        <w:t>44</w:t>
      </w:r>
      <w:r w:rsidR="00C564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C564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36/30</w:t>
      </w:r>
      <w:r w:rsidR="00C564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C564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52,8, mis järgmise täiseuroni ümardatuna on 53</w:t>
      </w:r>
      <w:r w:rsidRPr="00743617">
        <w:rPr>
          <w:rFonts w:ascii="Times New Roman" w:hAnsi="Times New Roman" w:cs="Times New Roman"/>
          <w:color w:val="000000"/>
          <w:sz w:val="24"/>
          <w:szCs w:val="24"/>
        </w:rPr>
        <w:t xml:space="preserve"> eurot.</w:t>
      </w:r>
      <w:r w:rsidR="005A514F">
        <w:rPr>
          <w:rFonts w:ascii="Times New Roman" w:hAnsi="Times New Roman" w:cs="Times New Roman"/>
          <w:color w:val="000000"/>
          <w:sz w:val="24"/>
          <w:szCs w:val="24"/>
        </w:rPr>
        <w:t xml:space="preserve"> Kui RÕA-d osutati nt kannatanu esindajana kriminaalmenetluses 57 minutit, siis on tasu 57 * 27/30 = 51,3, mis järgmise täiseuroni ümardatuna on 52</w:t>
      </w:r>
      <w:r w:rsidR="005A514F" w:rsidRPr="00743617">
        <w:rPr>
          <w:rFonts w:ascii="Times New Roman" w:hAnsi="Times New Roman" w:cs="Times New Roman"/>
          <w:color w:val="000000"/>
          <w:sz w:val="24"/>
          <w:szCs w:val="24"/>
        </w:rPr>
        <w:t xml:space="preserve"> eurot</w:t>
      </w:r>
      <w:r w:rsidR="005A514F">
        <w:rPr>
          <w:rFonts w:ascii="Times New Roman" w:hAnsi="Times New Roman" w:cs="Times New Roman"/>
          <w:color w:val="000000"/>
          <w:sz w:val="24"/>
          <w:szCs w:val="24"/>
        </w:rPr>
        <w:t>.</w:t>
      </w:r>
    </w:p>
    <w:p w14:paraId="0FAC9725" w14:textId="12CA6893" w:rsidR="000C5B45" w:rsidRDefault="000C5B45" w:rsidP="006C372D">
      <w:pPr>
        <w:spacing w:after="0" w:line="240" w:lineRule="auto"/>
        <w:jc w:val="both"/>
        <w:rPr>
          <w:rFonts w:ascii="Times New Roman" w:hAnsi="Times New Roman" w:cs="Times New Roman"/>
          <w:color w:val="000000"/>
          <w:sz w:val="24"/>
          <w:szCs w:val="24"/>
        </w:rPr>
      </w:pPr>
    </w:p>
    <w:p w14:paraId="275FF03B" w14:textId="1BA93A6F" w:rsidR="006C372D" w:rsidRPr="00E4205E" w:rsidRDefault="00E435AE" w:rsidP="006C372D">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Tasu arvestamine </w:t>
      </w:r>
      <w:r w:rsidR="00D16EFA">
        <w:rPr>
          <w:rFonts w:ascii="Times New Roman" w:hAnsi="Times New Roman" w:cs="Times New Roman"/>
          <w:color w:val="000000"/>
          <w:sz w:val="24"/>
          <w:szCs w:val="24"/>
        </w:rPr>
        <w:t>RÕA</w:t>
      </w:r>
      <w:r w:rsidR="006C372D">
        <w:rPr>
          <w:rFonts w:ascii="Times New Roman" w:hAnsi="Times New Roman" w:cs="Times New Roman"/>
          <w:color w:val="000000"/>
          <w:sz w:val="24"/>
          <w:szCs w:val="24"/>
        </w:rPr>
        <w:t xml:space="preserve"> osutami</w:t>
      </w:r>
      <w:r>
        <w:rPr>
          <w:rFonts w:ascii="Times New Roman" w:hAnsi="Times New Roman" w:cs="Times New Roman"/>
          <w:color w:val="000000"/>
          <w:sz w:val="24"/>
          <w:szCs w:val="24"/>
        </w:rPr>
        <w:t>se eest</w:t>
      </w:r>
      <w:r w:rsidR="006C372D">
        <w:rPr>
          <w:rFonts w:ascii="Times New Roman" w:hAnsi="Times New Roman" w:cs="Times New Roman"/>
          <w:color w:val="000000"/>
          <w:sz w:val="24"/>
          <w:szCs w:val="24"/>
        </w:rPr>
        <w:t xml:space="preserve"> </w:t>
      </w:r>
      <w:r w:rsidR="003C4111">
        <w:rPr>
          <w:rFonts w:ascii="Times New Roman" w:hAnsi="Times New Roman" w:cs="Times New Roman"/>
          <w:color w:val="000000"/>
          <w:sz w:val="24"/>
          <w:szCs w:val="24"/>
        </w:rPr>
        <w:t>algab,</w:t>
      </w:r>
      <w:r w:rsidR="006C372D">
        <w:rPr>
          <w:rFonts w:ascii="Times New Roman" w:hAnsi="Times New Roman" w:cs="Times New Roman"/>
          <w:color w:val="000000"/>
          <w:sz w:val="24"/>
          <w:szCs w:val="24"/>
        </w:rPr>
        <w:t xml:space="preserve"> </w:t>
      </w:r>
      <w:r w:rsidR="003C4111">
        <w:rPr>
          <w:rFonts w:ascii="Times New Roman" w:hAnsi="Times New Roman" w:cs="Times New Roman"/>
          <w:color w:val="000000"/>
          <w:sz w:val="24"/>
          <w:szCs w:val="24"/>
        </w:rPr>
        <w:t xml:space="preserve">kui advokaat alustab </w:t>
      </w:r>
      <w:r w:rsidR="00D16EFA">
        <w:rPr>
          <w:rFonts w:ascii="Times New Roman" w:hAnsi="Times New Roman" w:cs="Times New Roman"/>
          <w:color w:val="000000"/>
          <w:sz w:val="24"/>
          <w:szCs w:val="24"/>
        </w:rPr>
        <w:t>RÕA osutamise toiminguga</w:t>
      </w:r>
      <w:r>
        <w:rPr>
          <w:rFonts w:ascii="Times New Roman" w:hAnsi="Times New Roman" w:cs="Times New Roman"/>
          <w:color w:val="000000"/>
          <w:sz w:val="24"/>
          <w:szCs w:val="24"/>
        </w:rPr>
        <w:t>, ning lõpeb toimingu lõpetamisega</w:t>
      </w:r>
      <w:r w:rsidR="00D16EFA">
        <w:rPr>
          <w:rFonts w:ascii="Times New Roman" w:hAnsi="Times New Roman" w:cs="Times New Roman"/>
          <w:color w:val="000000"/>
          <w:sz w:val="24"/>
          <w:szCs w:val="24"/>
        </w:rPr>
        <w:t xml:space="preserve">. </w:t>
      </w:r>
    </w:p>
    <w:p w14:paraId="268FDEF4" w14:textId="77777777" w:rsidR="006C372D" w:rsidRDefault="006C372D" w:rsidP="006C372D">
      <w:pPr>
        <w:spacing w:after="0" w:line="240" w:lineRule="auto"/>
        <w:jc w:val="both"/>
        <w:rPr>
          <w:rFonts w:ascii="Times New Roman" w:hAnsi="Times New Roman" w:cs="Times New Roman"/>
          <w:color w:val="000000"/>
          <w:sz w:val="24"/>
          <w:szCs w:val="24"/>
        </w:rPr>
      </w:pPr>
    </w:p>
    <w:p w14:paraId="3BD9B375" w14:textId="40FF1E65" w:rsidR="00C34AF6" w:rsidRDefault="00D16EFA" w:rsidP="00D16EFA">
      <w:pPr>
        <w:spacing w:after="0" w:line="240" w:lineRule="auto"/>
        <w:jc w:val="both"/>
        <w:rPr>
          <w:rFonts w:ascii="Times New Roman" w:hAnsi="Times New Roman" w:cs="Times New Roman"/>
          <w:color w:val="000000"/>
          <w:sz w:val="24"/>
          <w:szCs w:val="24"/>
        </w:rPr>
      </w:pPr>
      <w:r w:rsidRPr="006050D0">
        <w:rPr>
          <w:rFonts w:ascii="Times New Roman" w:hAnsi="Times New Roman" w:cs="Times New Roman"/>
          <w:b/>
          <w:sz w:val="24"/>
          <w:szCs w:val="24"/>
        </w:rPr>
        <w:t xml:space="preserve">Eelnõu § 1 punktiga </w:t>
      </w:r>
      <w:r>
        <w:rPr>
          <w:rFonts w:ascii="Times New Roman" w:hAnsi="Times New Roman" w:cs="Times New Roman"/>
          <w:b/>
          <w:sz w:val="24"/>
          <w:szCs w:val="24"/>
        </w:rPr>
        <w:t xml:space="preserve">3 </w:t>
      </w:r>
      <w:r w:rsidR="001D3EC3">
        <w:rPr>
          <w:rFonts w:ascii="Times New Roman" w:hAnsi="Times New Roman" w:cs="Times New Roman"/>
          <w:sz w:val="24"/>
          <w:szCs w:val="24"/>
        </w:rPr>
        <w:t xml:space="preserve">sõnastatakse </w:t>
      </w:r>
      <w:r w:rsidR="00D31D06">
        <w:rPr>
          <w:rFonts w:ascii="Times New Roman" w:hAnsi="Times New Roman" w:cs="Times New Roman"/>
          <w:sz w:val="24"/>
          <w:szCs w:val="24"/>
        </w:rPr>
        <w:t xml:space="preserve">tervikuna </w:t>
      </w:r>
      <w:r w:rsidR="001D3EC3">
        <w:rPr>
          <w:rFonts w:ascii="Times New Roman" w:hAnsi="Times New Roman" w:cs="Times New Roman"/>
          <w:sz w:val="24"/>
          <w:szCs w:val="24"/>
        </w:rPr>
        <w:t>ümber</w:t>
      </w:r>
      <w:r w:rsidRPr="00F006E4">
        <w:rPr>
          <w:rFonts w:ascii="Times New Roman" w:hAnsi="Times New Roman" w:cs="Times New Roman"/>
          <w:sz w:val="24"/>
          <w:szCs w:val="24"/>
        </w:rPr>
        <w:t xml:space="preserve"> </w:t>
      </w:r>
      <w:r w:rsidRPr="00FA7B1B">
        <w:rPr>
          <w:rFonts w:ascii="Times New Roman" w:hAnsi="Times New Roman" w:cs="Times New Roman"/>
          <w:b/>
          <w:color w:val="000000"/>
          <w:sz w:val="24"/>
          <w:szCs w:val="24"/>
        </w:rPr>
        <w:t xml:space="preserve">määruse § 1 </w:t>
      </w:r>
      <w:r w:rsidR="00DB2A1A">
        <w:rPr>
          <w:rFonts w:ascii="Times New Roman" w:hAnsi="Times New Roman" w:cs="Times New Roman"/>
          <w:b/>
          <w:color w:val="000000"/>
          <w:sz w:val="24"/>
          <w:szCs w:val="24"/>
        </w:rPr>
        <w:t>lõige</w:t>
      </w:r>
      <w:r w:rsidRPr="00FA7B1B">
        <w:rPr>
          <w:rFonts w:ascii="Times New Roman" w:hAnsi="Times New Roman" w:cs="Times New Roman"/>
          <w:b/>
          <w:color w:val="000000"/>
          <w:sz w:val="24"/>
          <w:szCs w:val="24"/>
        </w:rPr>
        <w:t xml:space="preserve"> 2</w:t>
      </w:r>
      <w:r>
        <w:rPr>
          <w:rFonts w:ascii="Times New Roman" w:hAnsi="Times New Roman" w:cs="Times New Roman"/>
          <w:color w:val="000000"/>
          <w:sz w:val="24"/>
          <w:szCs w:val="24"/>
        </w:rPr>
        <w:t>, mis sätestab menetlustoimingul osalemise eest tasu arvestamise põhimõtted.</w:t>
      </w:r>
      <w:r w:rsidR="001D3EC3">
        <w:rPr>
          <w:rFonts w:ascii="Times New Roman" w:hAnsi="Times New Roman" w:cs="Times New Roman"/>
          <w:color w:val="000000"/>
          <w:sz w:val="24"/>
          <w:szCs w:val="24"/>
        </w:rPr>
        <w:t xml:space="preserve"> Kuna</w:t>
      </w:r>
      <w:r>
        <w:rPr>
          <w:rFonts w:ascii="Times New Roman" w:hAnsi="Times New Roman" w:cs="Times New Roman"/>
          <w:color w:val="000000"/>
          <w:sz w:val="24"/>
          <w:szCs w:val="24"/>
        </w:rPr>
        <w:t xml:space="preserve"> </w:t>
      </w:r>
      <w:r w:rsidR="001D3EC3">
        <w:rPr>
          <w:rFonts w:ascii="Times New Roman" w:hAnsi="Times New Roman" w:cs="Times New Roman"/>
          <w:color w:val="000000"/>
          <w:sz w:val="24"/>
          <w:szCs w:val="24"/>
        </w:rPr>
        <w:t xml:space="preserve">määruse § 1 lõikes 2 nähakse kõigi RÕA toimingute osas ette </w:t>
      </w:r>
      <w:r>
        <w:rPr>
          <w:rFonts w:ascii="Times New Roman" w:hAnsi="Times New Roman" w:cs="Times New Roman"/>
          <w:color w:val="000000"/>
          <w:sz w:val="24"/>
          <w:szCs w:val="24"/>
        </w:rPr>
        <w:t>ühtne minutipõhine ajaarvestus ja ümardamis</w:t>
      </w:r>
      <w:r w:rsidR="001D3EC3">
        <w:rPr>
          <w:rFonts w:ascii="Times New Roman" w:hAnsi="Times New Roman" w:cs="Times New Roman"/>
          <w:color w:val="000000"/>
          <w:sz w:val="24"/>
          <w:szCs w:val="24"/>
        </w:rPr>
        <w:t xml:space="preserve">e </w:t>
      </w:r>
      <w:r>
        <w:rPr>
          <w:rFonts w:ascii="Times New Roman" w:hAnsi="Times New Roman" w:cs="Times New Roman"/>
          <w:color w:val="000000"/>
          <w:sz w:val="24"/>
          <w:szCs w:val="24"/>
        </w:rPr>
        <w:t>põhimõte</w:t>
      </w:r>
      <w:r w:rsidR="001D3EC3">
        <w:rPr>
          <w:rFonts w:ascii="Times New Roman" w:hAnsi="Times New Roman" w:cs="Times New Roman"/>
          <w:color w:val="000000"/>
          <w:sz w:val="24"/>
          <w:szCs w:val="24"/>
        </w:rPr>
        <w:t xml:space="preserve">, siis puudub vajadus </w:t>
      </w:r>
      <w:r w:rsidR="00D25720">
        <w:rPr>
          <w:rFonts w:ascii="Times New Roman" w:hAnsi="Times New Roman" w:cs="Times New Roman"/>
          <w:color w:val="000000"/>
          <w:sz w:val="24"/>
          <w:szCs w:val="24"/>
        </w:rPr>
        <w:t xml:space="preserve">menetlustoimingul </w:t>
      </w:r>
      <w:r w:rsidR="00A32CE7">
        <w:rPr>
          <w:rFonts w:ascii="Times New Roman" w:hAnsi="Times New Roman" w:cs="Times New Roman"/>
          <w:color w:val="000000"/>
          <w:sz w:val="24"/>
          <w:szCs w:val="24"/>
        </w:rPr>
        <w:t>RÕA osutamise ajaarvestamise ja ümardamise</w:t>
      </w:r>
      <w:r w:rsidR="001D3EC3">
        <w:rPr>
          <w:rFonts w:ascii="Times New Roman" w:hAnsi="Times New Roman" w:cs="Times New Roman"/>
          <w:color w:val="000000"/>
          <w:sz w:val="24"/>
          <w:szCs w:val="24"/>
        </w:rPr>
        <w:t xml:space="preserve"> põhimõtteid sättes korrata</w:t>
      </w:r>
      <w:r>
        <w:rPr>
          <w:rFonts w:ascii="Times New Roman" w:hAnsi="Times New Roman" w:cs="Times New Roman"/>
          <w:color w:val="000000"/>
          <w:sz w:val="24"/>
          <w:szCs w:val="24"/>
        </w:rPr>
        <w:t>.</w:t>
      </w:r>
      <w:r w:rsidR="00C34AF6">
        <w:rPr>
          <w:rFonts w:ascii="Times New Roman" w:hAnsi="Times New Roman" w:cs="Times New Roman"/>
          <w:color w:val="000000"/>
          <w:sz w:val="24"/>
          <w:szCs w:val="24"/>
        </w:rPr>
        <w:t xml:space="preserve"> </w:t>
      </w:r>
    </w:p>
    <w:p w14:paraId="7373A27D" w14:textId="3999A3C1" w:rsidR="007F7743" w:rsidRDefault="00C34AF6" w:rsidP="00D16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Määruse § 1 lõikes 1 sätestatud </w:t>
      </w:r>
      <w:r w:rsidR="00D25720">
        <w:rPr>
          <w:rFonts w:ascii="Times New Roman" w:hAnsi="Times New Roman" w:cs="Times New Roman"/>
          <w:color w:val="000000"/>
          <w:sz w:val="24"/>
          <w:szCs w:val="24"/>
        </w:rPr>
        <w:t xml:space="preserve">RÕA osutamise eest makstava tasu arvestamise </w:t>
      </w:r>
      <w:r>
        <w:rPr>
          <w:rFonts w:ascii="Times New Roman" w:hAnsi="Times New Roman" w:cs="Times New Roman"/>
          <w:color w:val="000000"/>
          <w:sz w:val="24"/>
          <w:szCs w:val="24"/>
        </w:rPr>
        <w:t xml:space="preserve">üldpõhimõttest tulenevalt algab tasu arvestamine menetlustoimingul osalemise eest menetlustoiminguga alustamisega (kui menetlustoiming algab õigel ajal ehk kutses märgitud või muul viisil isikule teatavaks tehtud ajal ning advokaat on toimingu alguses kohal) ja lõpeb menetlustoimingu lõpetamisega (kui advokaat osaleb menetlustoimingul selle lõpuni). Kui advokaat saabub </w:t>
      </w:r>
      <w:r w:rsidR="00524D9B">
        <w:rPr>
          <w:rFonts w:ascii="Times New Roman" w:hAnsi="Times New Roman" w:cs="Times New Roman"/>
          <w:color w:val="000000"/>
          <w:sz w:val="24"/>
          <w:szCs w:val="24"/>
        </w:rPr>
        <w:t xml:space="preserve">menetlustoimingule </w:t>
      </w:r>
      <w:r>
        <w:rPr>
          <w:rFonts w:ascii="Times New Roman" w:hAnsi="Times New Roman" w:cs="Times New Roman"/>
          <w:color w:val="000000"/>
          <w:sz w:val="24"/>
          <w:szCs w:val="24"/>
        </w:rPr>
        <w:t xml:space="preserve">hiljem või lahkub enne menetlustoimingu lõppu, siis </w:t>
      </w:r>
      <w:r w:rsidR="00524D9B">
        <w:rPr>
          <w:rFonts w:ascii="Times New Roman" w:hAnsi="Times New Roman" w:cs="Times New Roman"/>
          <w:color w:val="000000"/>
          <w:sz w:val="24"/>
          <w:szCs w:val="24"/>
        </w:rPr>
        <w:t>lähtutakse</w:t>
      </w:r>
      <w:r>
        <w:rPr>
          <w:rFonts w:ascii="Times New Roman" w:hAnsi="Times New Roman" w:cs="Times New Roman"/>
          <w:color w:val="000000"/>
          <w:sz w:val="24"/>
          <w:szCs w:val="24"/>
        </w:rPr>
        <w:t xml:space="preserve"> </w:t>
      </w:r>
      <w:r w:rsidR="00524D9B">
        <w:rPr>
          <w:rFonts w:ascii="Times New Roman" w:hAnsi="Times New Roman" w:cs="Times New Roman"/>
          <w:color w:val="000000"/>
          <w:sz w:val="24"/>
          <w:szCs w:val="24"/>
        </w:rPr>
        <w:t xml:space="preserve">tasu arvestamisel </w:t>
      </w:r>
      <w:r>
        <w:rPr>
          <w:rFonts w:ascii="Times New Roman" w:hAnsi="Times New Roman" w:cs="Times New Roman"/>
          <w:color w:val="000000"/>
          <w:sz w:val="24"/>
          <w:szCs w:val="24"/>
        </w:rPr>
        <w:t xml:space="preserve">advokaadi saabumise </w:t>
      </w:r>
      <w:r w:rsidR="00524D9B">
        <w:rPr>
          <w:rFonts w:ascii="Times New Roman" w:hAnsi="Times New Roman" w:cs="Times New Roman"/>
          <w:color w:val="000000"/>
          <w:sz w:val="24"/>
          <w:szCs w:val="24"/>
        </w:rPr>
        <w:t xml:space="preserve">või lahkumise </w:t>
      </w:r>
      <w:r>
        <w:rPr>
          <w:rFonts w:ascii="Times New Roman" w:hAnsi="Times New Roman" w:cs="Times New Roman"/>
          <w:color w:val="000000"/>
          <w:sz w:val="24"/>
          <w:szCs w:val="24"/>
        </w:rPr>
        <w:t>ajast</w:t>
      </w:r>
      <w:r w:rsidR="00524D9B">
        <w:rPr>
          <w:rFonts w:ascii="Times New Roman" w:hAnsi="Times New Roman" w:cs="Times New Roman"/>
          <w:color w:val="000000"/>
          <w:sz w:val="24"/>
          <w:szCs w:val="24"/>
        </w:rPr>
        <w:t xml:space="preserve">. </w:t>
      </w:r>
      <w:r w:rsidR="00D25720">
        <w:rPr>
          <w:rFonts w:ascii="Times New Roman" w:hAnsi="Times New Roman" w:cs="Times New Roman"/>
          <w:color w:val="000000"/>
          <w:sz w:val="24"/>
          <w:szCs w:val="24"/>
        </w:rPr>
        <w:t>L</w:t>
      </w:r>
      <w:r w:rsidR="00D25720" w:rsidRPr="00F006E4">
        <w:rPr>
          <w:rFonts w:ascii="Times New Roman" w:hAnsi="Times New Roman" w:cs="Times New Roman"/>
          <w:color w:val="000000"/>
          <w:sz w:val="24"/>
          <w:szCs w:val="24"/>
        </w:rPr>
        <w:t>õike</w:t>
      </w:r>
      <w:r w:rsidR="00D25720" w:rsidRPr="00F006E4">
        <w:rPr>
          <w:rFonts w:ascii="Times New Roman" w:hAnsi="Times New Roman" w:cs="Times New Roman"/>
          <w:b/>
          <w:color w:val="000000"/>
          <w:sz w:val="24"/>
          <w:szCs w:val="24"/>
        </w:rPr>
        <w:t xml:space="preserve"> esime</w:t>
      </w:r>
      <w:r w:rsidR="00D25720">
        <w:rPr>
          <w:rFonts w:ascii="Times New Roman" w:hAnsi="Times New Roman" w:cs="Times New Roman"/>
          <w:b/>
          <w:color w:val="000000"/>
          <w:sz w:val="24"/>
          <w:szCs w:val="24"/>
        </w:rPr>
        <w:t>s</w:t>
      </w:r>
      <w:r w:rsidR="00D25720" w:rsidRPr="00F006E4">
        <w:rPr>
          <w:rFonts w:ascii="Times New Roman" w:hAnsi="Times New Roman" w:cs="Times New Roman"/>
          <w:b/>
          <w:color w:val="000000"/>
          <w:sz w:val="24"/>
          <w:szCs w:val="24"/>
        </w:rPr>
        <w:t>e</w:t>
      </w:r>
      <w:r w:rsidR="00D25720">
        <w:rPr>
          <w:rFonts w:ascii="Times New Roman" w:hAnsi="Times New Roman" w:cs="Times New Roman"/>
          <w:b/>
          <w:color w:val="000000"/>
          <w:sz w:val="24"/>
          <w:szCs w:val="24"/>
        </w:rPr>
        <w:t>s</w:t>
      </w:r>
      <w:r w:rsidR="00D25720" w:rsidRPr="00F006E4">
        <w:rPr>
          <w:rFonts w:ascii="Times New Roman" w:hAnsi="Times New Roman" w:cs="Times New Roman"/>
          <w:b/>
          <w:color w:val="000000"/>
          <w:sz w:val="24"/>
          <w:szCs w:val="24"/>
        </w:rPr>
        <w:t xml:space="preserve"> lause</w:t>
      </w:r>
      <w:r w:rsidR="00D25720">
        <w:rPr>
          <w:rFonts w:ascii="Times New Roman" w:hAnsi="Times New Roman" w:cs="Times New Roman"/>
          <w:b/>
          <w:color w:val="000000"/>
          <w:sz w:val="24"/>
          <w:szCs w:val="24"/>
        </w:rPr>
        <w:t xml:space="preserve">s </w:t>
      </w:r>
      <w:r w:rsidR="00D25720" w:rsidRPr="00FA7B1B">
        <w:rPr>
          <w:rFonts w:ascii="Times New Roman" w:hAnsi="Times New Roman" w:cs="Times New Roman"/>
          <w:color w:val="000000"/>
          <w:sz w:val="24"/>
          <w:szCs w:val="24"/>
        </w:rPr>
        <w:t>nähakse ette, et m</w:t>
      </w:r>
      <w:r w:rsidR="00A36CCC" w:rsidRPr="00A6633E">
        <w:rPr>
          <w:rFonts w:ascii="Times New Roman" w:hAnsi="Times New Roman" w:cs="Times New Roman"/>
          <w:color w:val="000000"/>
          <w:sz w:val="24"/>
          <w:szCs w:val="24"/>
        </w:rPr>
        <w:t>enet</w:t>
      </w:r>
      <w:r w:rsidR="00524D9B" w:rsidRPr="00A6633E">
        <w:rPr>
          <w:rFonts w:ascii="Times New Roman" w:hAnsi="Times New Roman" w:cs="Times New Roman"/>
          <w:color w:val="000000"/>
          <w:sz w:val="24"/>
          <w:szCs w:val="24"/>
        </w:rPr>
        <w:t>leja</w:t>
      </w:r>
      <w:r w:rsidR="00524D9B">
        <w:rPr>
          <w:rFonts w:ascii="Times New Roman" w:hAnsi="Times New Roman" w:cs="Times New Roman"/>
          <w:color w:val="000000"/>
          <w:sz w:val="24"/>
          <w:szCs w:val="24"/>
        </w:rPr>
        <w:t xml:space="preserve"> saab tasu arvestamisel </w:t>
      </w:r>
      <w:r w:rsidR="00A36CCC">
        <w:rPr>
          <w:rFonts w:ascii="Times New Roman" w:hAnsi="Times New Roman" w:cs="Times New Roman"/>
          <w:color w:val="000000"/>
          <w:sz w:val="24"/>
          <w:szCs w:val="24"/>
        </w:rPr>
        <w:t xml:space="preserve">lähtuda </w:t>
      </w:r>
      <w:r w:rsidR="00524D9B">
        <w:rPr>
          <w:rFonts w:ascii="Times New Roman" w:hAnsi="Times New Roman" w:cs="Times New Roman"/>
          <w:color w:val="000000"/>
          <w:sz w:val="24"/>
          <w:szCs w:val="24"/>
        </w:rPr>
        <w:t xml:space="preserve">nii </w:t>
      </w:r>
      <w:r w:rsidR="00A36CCC">
        <w:rPr>
          <w:rFonts w:ascii="Times New Roman" w:hAnsi="Times New Roman" w:cs="Times New Roman"/>
          <w:color w:val="000000"/>
          <w:sz w:val="24"/>
          <w:szCs w:val="24"/>
        </w:rPr>
        <w:t>menetlustoimingu protokollis esitatud</w:t>
      </w:r>
      <w:r w:rsidR="00524D9B">
        <w:rPr>
          <w:rFonts w:ascii="Times New Roman" w:hAnsi="Times New Roman" w:cs="Times New Roman"/>
          <w:color w:val="000000"/>
          <w:sz w:val="24"/>
          <w:szCs w:val="24"/>
        </w:rPr>
        <w:t xml:space="preserve"> andmetest, menetlustoimingu salvestisest (kui toiming salvestati) kui</w:t>
      </w:r>
      <w:r w:rsidR="00A36CCC">
        <w:rPr>
          <w:rFonts w:ascii="Times New Roman" w:hAnsi="Times New Roman" w:cs="Times New Roman"/>
          <w:color w:val="000000"/>
          <w:sz w:val="24"/>
          <w:szCs w:val="24"/>
        </w:rPr>
        <w:t xml:space="preserve"> muud</w:t>
      </w:r>
      <w:r w:rsidR="00524D9B">
        <w:rPr>
          <w:rFonts w:ascii="Times New Roman" w:hAnsi="Times New Roman" w:cs="Times New Roman"/>
          <w:color w:val="000000"/>
          <w:sz w:val="24"/>
          <w:szCs w:val="24"/>
        </w:rPr>
        <w:t>est asjassepuutuvatest andmetes</w:t>
      </w:r>
      <w:r w:rsidR="00066232">
        <w:rPr>
          <w:rFonts w:ascii="Times New Roman" w:hAnsi="Times New Roman" w:cs="Times New Roman"/>
          <w:color w:val="000000"/>
          <w:sz w:val="24"/>
          <w:szCs w:val="24"/>
        </w:rPr>
        <w:t>t</w:t>
      </w:r>
      <w:r w:rsidR="00A36CCC">
        <w:rPr>
          <w:rFonts w:ascii="Times New Roman" w:hAnsi="Times New Roman" w:cs="Times New Roman"/>
          <w:color w:val="000000"/>
          <w:sz w:val="24"/>
          <w:szCs w:val="24"/>
        </w:rPr>
        <w:t>.</w:t>
      </w:r>
      <w:r w:rsidR="00A36CCC">
        <w:rPr>
          <w:rFonts w:ascii="Times New Roman" w:hAnsi="Times New Roman" w:cs="Times New Roman"/>
          <w:bCs/>
          <w:sz w:val="24"/>
          <w:szCs w:val="24"/>
        </w:rPr>
        <w:t xml:space="preserve"> </w:t>
      </w:r>
      <w:r w:rsidR="001B0DCE">
        <w:rPr>
          <w:rFonts w:ascii="Times New Roman" w:hAnsi="Times New Roman" w:cs="Times New Roman"/>
          <w:color w:val="000000"/>
          <w:sz w:val="24"/>
          <w:szCs w:val="24"/>
        </w:rPr>
        <w:t xml:space="preserve">Senine </w:t>
      </w:r>
      <w:r w:rsidR="00FF1862" w:rsidRPr="00FA7B1B">
        <w:rPr>
          <w:rFonts w:ascii="Times New Roman" w:hAnsi="Times New Roman" w:cs="Times New Roman"/>
          <w:color w:val="000000"/>
          <w:sz w:val="24"/>
          <w:szCs w:val="24"/>
        </w:rPr>
        <w:t>menetlusprotokollis märgitud toimingu alguse ja lõpu kellaaja</w:t>
      </w:r>
      <w:r w:rsidR="00FF1862">
        <w:rPr>
          <w:rFonts w:ascii="Times New Roman" w:hAnsi="Times New Roman" w:cs="Times New Roman"/>
          <w:color w:val="000000"/>
          <w:sz w:val="24"/>
          <w:szCs w:val="24"/>
        </w:rPr>
        <w:t xml:space="preserve">st </w:t>
      </w:r>
      <w:r w:rsidR="00D16EFA">
        <w:rPr>
          <w:rFonts w:ascii="Times New Roman" w:hAnsi="Times New Roman" w:cs="Times New Roman"/>
          <w:color w:val="000000"/>
          <w:sz w:val="24"/>
          <w:szCs w:val="24"/>
        </w:rPr>
        <w:t xml:space="preserve">lähtumise </w:t>
      </w:r>
      <w:r w:rsidR="001D3EC3">
        <w:rPr>
          <w:rFonts w:ascii="Times New Roman" w:hAnsi="Times New Roman" w:cs="Times New Roman"/>
          <w:color w:val="000000"/>
          <w:sz w:val="24"/>
          <w:szCs w:val="24"/>
        </w:rPr>
        <w:t xml:space="preserve">nõue </w:t>
      </w:r>
      <w:r w:rsidR="00D16EFA">
        <w:rPr>
          <w:rFonts w:ascii="Times New Roman" w:hAnsi="Times New Roman" w:cs="Times New Roman"/>
          <w:color w:val="000000"/>
          <w:sz w:val="24"/>
          <w:szCs w:val="24"/>
        </w:rPr>
        <w:t xml:space="preserve">on </w:t>
      </w:r>
      <w:r w:rsidR="001D3EC3">
        <w:rPr>
          <w:rFonts w:ascii="Times New Roman" w:hAnsi="Times New Roman" w:cs="Times New Roman"/>
          <w:color w:val="000000"/>
          <w:sz w:val="24"/>
          <w:szCs w:val="24"/>
        </w:rPr>
        <w:t xml:space="preserve">liigselt kitsendav </w:t>
      </w:r>
      <w:r w:rsidR="00D16EFA">
        <w:rPr>
          <w:rFonts w:ascii="Times New Roman" w:hAnsi="Times New Roman" w:cs="Times New Roman"/>
          <w:color w:val="000000"/>
          <w:sz w:val="24"/>
          <w:szCs w:val="24"/>
        </w:rPr>
        <w:t xml:space="preserve">ja võib teatud juhtudel viia tasu maksmiseni aja eest, kui riigi õigusabi tegelikult ei osutatud (näiteks kui </w:t>
      </w:r>
      <w:r w:rsidR="00FF1862">
        <w:rPr>
          <w:rFonts w:ascii="Times New Roman" w:hAnsi="Times New Roman" w:cs="Times New Roman"/>
          <w:color w:val="000000"/>
          <w:sz w:val="24"/>
          <w:szCs w:val="24"/>
        </w:rPr>
        <w:t>advokaadi hilisem saabumine või lahkumine enne menetlustoimingu lõppu jäi protokolli märkimata),</w:t>
      </w:r>
      <w:r w:rsidR="00D16EFA">
        <w:rPr>
          <w:rFonts w:ascii="Times New Roman" w:hAnsi="Times New Roman" w:cs="Times New Roman"/>
          <w:color w:val="000000"/>
          <w:sz w:val="24"/>
          <w:szCs w:val="24"/>
        </w:rPr>
        <w:t xml:space="preserve"> </w:t>
      </w:r>
      <w:r w:rsidR="00FF1862">
        <w:rPr>
          <w:rFonts w:ascii="Times New Roman" w:hAnsi="Times New Roman" w:cs="Times New Roman"/>
          <w:color w:val="000000"/>
          <w:sz w:val="24"/>
          <w:szCs w:val="24"/>
        </w:rPr>
        <w:t>või tasu ebaõiglase mittemaksmiseni (nt kui menetlustoimingu alguse või lõpu kellaaeg või advokaadi saabumi</w:t>
      </w:r>
      <w:r w:rsidR="007F7743">
        <w:rPr>
          <w:rFonts w:ascii="Times New Roman" w:hAnsi="Times New Roman" w:cs="Times New Roman"/>
          <w:color w:val="000000"/>
          <w:sz w:val="24"/>
          <w:szCs w:val="24"/>
        </w:rPr>
        <w:t xml:space="preserve">ne või lahkumine </w:t>
      </w:r>
      <w:r w:rsidR="00FF1862">
        <w:rPr>
          <w:rFonts w:ascii="Times New Roman" w:hAnsi="Times New Roman" w:cs="Times New Roman"/>
          <w:color w:val="000000"/>
          <w:sz w:val="24"/>
          <w:szCs w:val="24"/>
        </w:rPr>
        <w:t xml:space="preserve">on protokolli </w:t>
      </w:r>
      <w:r w:rsidR="00524D9B">
        <w:rPr>
          <w:rFonts w:ascii="Times New Roman" w:hAnsi="Times New Roman" w:cs="Times New Roman"/>
          <w:color w:val="000000"/>
          <w:sz w:val="24"/>
          <w:szCs w:val="24"/>
        </w:rPr>
        <w:t xml:space="preserve">märgitud </w:t>
      </w:r>
      <w:r w:rsidR="00FF1862">
        <w:rPr>
          <w:rFonts w:ascii="Times New Roman" w:hAnsi="Times New Roman" w:cs="Times New Roman"/>
          <w:color w:val="000000"/>
          <w:sz w:val="24"/>
          <w:szCs w:val="24"/>
        </w:rPr>
        <w:t>advokaadi kahjuks ebaõigesti</w:t>
      </w:r>
      <w:r w:rsidR="00D16EFA">
        <w:rPr>
          <w:rFonts w:ascii="Times New Roman" w:hAnsi="Times New Roman" w:cs="Times New Roman"/>
          <w:color w:val="000000"/>
          <w:sz w:val="24"/>
          <w:szCs w:val="24"/>
        </w:rPr>
        <w:t>). Sellises olukorras ei pruugi kohustus RÕA tasu arvestamisel rangelt lähtuda menetlusprotokolli</w:t>
      </w:r>
      <w:r w:rsidR="00FF1862">
        <w:rPr>
          <w:rFonts w:ascii="Times New Roman" w:hAnsi="Times New Roman" w:cs="Times New Roman"/>
          <w:color w:val="000000"/>
          <w:sz w:val="24"/>
          <w:szCs w:val="24"/>
        </w:rPr>
        <w:t>s</w:t>
      </w:r>
      <w:r w:rsidR="00D16EFA">
        <w:rPr>
          <w:rFonts w:ascii="Times New Roman" w:hAnsi="Times New Roman" w:cs="Times New Roman"/>
          <w:color w:val="000000"/>
          <w:sz w:val="24"/>
          <w:szCs w:val="24"/>
        </w:rPr>
        <w:t xml:space="preserve"> märgitu</w:t>
      </w:r>
      <w:r w:rsidR="00FF1862">
        <w:rPr>
          <w:rFonts w:ascii="Times New Roman" w:hAnsi="Times New Roman" w:cs="Times New Roman"/>
          <w:color w:val="000000"/>
          <w:sz w:val="24"/>
          <w:szCs w:val="24"/>
        </w:rPr>
        <w:t>d kellaaegadest</w:t>
      </w:r>
      <w:r w:rsidR="00D16EFA">
        <w:rPr>
          <w:rFonts w:ascii="Times New Roman" w:hAnsi="Times New Roman" w:cs="Times New Roman"/>
          <w:color w:val="000000"/>
          <w:sz w:val="24"/>
          <w:szCs w:val="24"/>
        </w:rPr>
        <w:t xml:space="preserve"> tagada RÕA osutamiseks eraldatud vahendite sihipärast</w:t>
      </w:r>
      <w:r w:rsidR="00A36CCC">
        <w:rPr>
          <w:rFonts w:ascii="Times New Roman" w:hAnsi="Times New Roman" w:cs="Times New Roman"/>
          <w:color w:val="000000"/>
          <w:sz w:val="24"/>
          <w:szCs w:val="24"/>
        </w:rPr>
        <w:t xml:space="preserve"> </w:t>
      </w:r>
      <w:r w:rsidR="00D16EFA">
        <w:rPr>
          <w:rFonts w:ascii="Times New Roman" w:hAnsi="Times New Roman" w:cs="Times New Roman"/>
          <w:color w:val="000000"/>
          <w:sz w:val="24"/>
          <w:szCs w:val="24"/>
        </w:rPr>
        <w:t>kasutamist</w:t>
      </w:r>
      <w:r w:rsidR="00524D9B" w:rsidRPr="00524D9B">
        <w:rPr>
          <w:rFonts w:ascii="Times New Roman" w:hAnsi="Times New Roman" w:cs="Times New Roman"/>
          <w:color w:val="000000"/>
          <w:sz w:val="24"/>
          <w:szCs w:val="24"/>
        </w:rPr>
        <w:t xml:space="preserve"> </w:t>
      </w:r>
      <w:r w:rsidR="00524D9B">
        <w:rPr>
          <w:rFonts w:ascii="Times New Roman" w:hAnsi="Times New Roman" w:cs="Times New Roman"/>
          <w:color w:val="000000"/>
          <w:sz w:val="24"/>
          <w:szCs w:val="24"/>
        </w:rPr>
        <w:t>ja advokaatide õiglast tasustamist</w:t>
      </w:r>
      <w:r w:rsidR="00D16EFA">
        <w:rPr>
          <w:rFonts w:ascii="Times New Roman" w:hAnsi="Times New Roman" w:cs="Times New Roman"/>
          <w:color w:val="000000"/>
          <w:sz w:val="24"/>
          <w:szCs w:val="24"/>
        </w:rPr>
        <w:t xml:space="preserve">. </w:t>
      </w:r>
      <w:r w:rsidR="007F7743">
        <w:rPr>
          <w:rFonts w:ascii="Times New Roman" w:hAnsi="Times New Roman" w:cs="Times New Roman"/>
          <w:color w:val="000000"/>
          <w:sz w:val="24"/>
          <w:szCs w:val="24"/>
        </w:rPr>
        <w:t xml:space="preserve">Kohustust määrata RÕA osutamise aeg kindlaks üksnes menetlusprotokollis märgitu alusel ei tulene ka riigi õigusabi seadusest. </w:t>
      </w:r>
    </w:p>
    <w:p w14:paraId="0C0B4E38" w14:textId="77777777" w:rsidR="007F7743" w:rsidRDefault="007F7743" w:rsidP="00D16EFA">
      <w:pPr>
        <w:spacing w:after="0" w:line="240" w:lineRule="auto"/>
        <w:jc w:val="both"/>
        <w:rPr>
          <w:rFonts w:ascii="Times New Roman" w:hAnsi="Times New Roman" w:cs="Times New Roman"/>
          <w:color w:val="000000"/>
          <w:sz w:val="24"/>
          <w:szCs w:val="24"/>
        </w:rPr>
      </w:pPr>
    </w:p>
    <w:p w14:paraId="1F1631CC" w14:textId="77777777" w:rsidR="002958CD" w:rsidRDefault="002958CD" w:rsidP="002958CD">
      <w:pPr>
        <w:spacing w:after="0" w:line="240" w:lineRule="auto"/>
        <w:jc w:val="both"/>
        <w:rPr>
          <w:rFonts w:ascii="Times New Roman" w:hAnsi="Times New Roman" w:cs="Times New Roman"/>
          <w:bCs/>
          <w:sz w:val="24"/>
          <w:szCs w:val="24"/>
        </w:rPr>
      </w:pPr>
      <w:r>
        <w:rPr>
          <w:rFonts w:ascii="Times New Roman" w:hAnsi="Times New Roman" w:cs="Times New Roman"/>
          <w:color w:val="000000"/>
          <w:sz w:val="24"/>
          <w:szCs w:val="24"/>
        </w:rPr>
        <w:t xml:space="preserve">Samuti nähakse RÕA osutamise õiglase tasustamise eesmärgil lõike </w:t>
      </w:r>
      <w:r>
        <w:rPr>
          <w:rFonts w:ascii="Times New Roman" w:hAnsi="Times New Roman" w:cs="Times New Roman"/>
          <w:b/>
          <w:color w:val="000000"/>
          <w:sz w:val="24"/>
          <w:szCs w:val="24"/>
        </w:rPr>
        <w:t>teises lauses</w:t>
      </w:r>
      <w:r>
        <w:rPr>
          <w:rFonts w:ascii="Times New Roman" w:hAnsi="Times New Roman" w:cs="Times New Roman"/>
          <w:color w:val="000000"/>
          <w:sz w:val="24"/>
          <w:szCs w:val="24"/>
        </w:rPr>
        <w:t xml:space="preserve"> ette, et </w:t>
      </w:r>
      <w:r>
        <w:rPr>
          <w:rFonts w:ascii="Times New Roman" w:hAnsi="Times New Roman" w:cs="Times New Roman"/>
          <w:bCs/>
          <w:sz w:val="24"/>
          <w:szCs w:val="24"/>
        </w:rPr>
        <w:t>menetlustoimingu vaheaeg, mis kestab kauem kui 30 minutit, tasustamisele ei kuulu. K</w:t>
      </w:r>
      <w:r>
        <w:rPr>
          <w:rFonts w:ascii="Times New Roman" w:hAnsi="Times New Roman" w:cs="Times New Roman"/>
          <w:color w:val="000000"/>
          <w:sz w:val="24"/>
          <w:szCs w:val="24"/>
        </w:rPr>
        <w:t>ui esineb m</w:t>
      </w:r>
      <w:r>
        <w:rPr>
          <w:rFonts w:ascii="Times New Roman" w:hAnsi="Times New Roman" w:cs="Times New Roman"/>
          <w:bCs/>
          <w:sz w:val="24"/>
          <w:szCs w:val="24"/>
        </w:rPr>
        <w:t xml:space="preserve">enetlustoimingu lühiajaline katkestus (mis ei võimalda advokaadil menetlustoimingult lahkuda) </w:t>
      </w:r>
      <w:r>
        <w:rPr>
          <w:rFonts w:ascii="Times New Roman" w:hAnsi="Times New Roman" w:cs="Times New Roman"/>
          <w:color w:val="000000"/>
          <w:sz w:val="24"/>
          <w:szCs w:val="24"/>
        </w:rPr>
        <w:t xml:space="preserve">või kui menetlustoimingu algus advokaadist sõltumata põhjusel viibib, siis </w:t>
      </w:r>
      <w:r>
        <w:rPr>
          <w:rFonts w:ascii="Times New Roman" w:hAnsi="Times New Roman" w:cs="Times New Roman"/>
          <w:sz w:val="24"/>
          <w:szCs w:val="24"/>
        </w:rPr>
        <w:t>arvatakse see aeg RÕA</w:t>
      </w:r>
      <w:r>
        <w:rPr>
          <w:rFonts w:ascii="Times New Roman" w:hAnsi="Times New Roman" w:cs="Times New Roman"/>
          <w:color w:val="000000"/>
          <w:sz w:val="24"/>
          <w:szCs w:val="24"/>
        </w:rPr>
        <w:t xml:space="preserve"> osutamise </w:t>
      </w:r>
      <w:r>
        <w:rPr>
          <w:rFonts w:ascii="Times New Roman" w:hAnsi="Times New Roman" w:cs="Times New Roman"/>
          <w:sz w:val="24"/>
          <w:szCs w:val="24"/>
        </w:rPr>
        <w:t>eest tasustatava aja hulka</w:t>
      </w:r>
      <w:r>
        <w:rPr>
          <w:rFonts w:ascii="Times New Roman" w:hAnsi="Times New Roman" w:cs="Times New Roman"/>
          <w:color w:val="000000"/>
          <w:sz w:val="24"/>
          <w:szCs w:val="24"/>
        </w:rPr>
        <w:t>.</w:t>
      </w:r>
    </w:p>
    <w:p w14:paraId="25AFEA56" w14:textId="77777777" w:rsidR="00D31D06" w:rsidRDefault="00D31D06" w:rsidP="00D16EFA">
      <w:pPr>
        <w:spacing w:after="0" w:line="240" w:lineRule="auto"/>
        <w:jc w:val="both"/>
        <w:rPr>
          <w:rFonts w:ascii="Times New Roman" w:hAnsi="Times New Roman" w:cs="Times New Roman"/>
          <w:bCs/>
          <w:sz w:val="24"/>
          <w:szCs w:val="24"/>
        </w:rPr>
      </w:pPr>
    </w:p>
    <w:p w14:paraId="68BDBCE8" w14:textId="3CCF4F41" w:rsidR="00D31D06" w:rsidRPr="00FA7B1B" w:rsidRDefault="00D31D06" w:rsidP="00D16EF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Kehtima jääb põhimõte, et kui </w:t>
      </w:r>
      <w:r w:rsidRPr="00FA7B1B">
        <w:rPr>
          <w:rFonts w:ascii="Times New Roman" w:hAnsi="Times New Roman" w:cs="Times New Roman"/>
          <w:bCs/>
          <w:sz w:val="24"/>
          <w:szCs w:val="24"/>
        </w:rPr>
        <w:t xml:space="preserve">menetlustoimingu ärajäämisest ei ole </w:t>
      </w:r>
      <w:r>
        <w:rPr>
          <w:rFonts w:ascii="Times New Roman" w:hAnsi="Times New Roman" w:cs="Times New Roman"/>
          <w:bCs/>
          <w:sz w:val="24"/>
          <w:szCs w:val="24"/>
        </w:rPr>
        <w:t>advokaadile</w:t>
      </w:r>
      <w:r w:rsidRPr="00FA7B1B">
        <w:rPr>
          <w:rFonts w:ascii="Times New Roman" w:hAnsi="Times New Roman" w:cs="Times New Roman"/>
          <w:bCs/>
          <w:sz w:val="24"/>
          <w:szCs w:val="24"/>
        </w:rPr>
        <w:t xml:space="preserve"> mõistliku aja jooksul ette teatatud, makstakse ärajäänud menetlustoimingule ilmumise eest poole tunni tasu</w:t>
      </w:r>
      <w:r>
        <w:rPr>
          <w:rFonts w:ascii="Times New Roman" w:hAnsi="Times New Roman" w:cs="Times New Roman"/>
          <w:bCs/>
          <w:sz w:val="24"/>
          <w:szCs w:val="24"/>
        </w:rPr>
        <w:t xml:space="preserve"> (</w:t>
      </w:r>
      <w:r w:rsidRPr="00A6633E">
        <w:rPr>
          <w:rFonts w:ascii="Times New Roman" w:hAnsi="Times New Roman" w:cs="Times New Roman"/>
          <w:bCs/>
          <w:sz w:val="24"/>
          <w:szCs w:val="24"/>
        </w:rPr>
        <w:t>lõike</w:t>
      </w:r>
      <w:r w:rsidRPr="00FA7B1B">
        <w:rPr>
          <w:rFonts w:ascii="Times New Roman" w:hAnsi="Times New Roman" w:cs="Times New Roman"/>
          <w:b/>
          <w:bCs/>
          <w:sz w:val="24"/>
          <w:szCs w:val="24"/>
        </w:rPr>
        <w:t xml:space="preserve"> kolmas lause</w:t>
      </w:r>
      <w:r>
        <w:rPr>
          <w:rFonts w:ascii="Times New Roman" w:hAnsi="Times New Roman" w:cs="Times New Roman"/>
          <w:bCs/>
          <w:sz w:val="24"/>
          <w:szCs w:val="24"/>
        </w:rPr>
        <w:t>).</w:t>
      </w:r>
    </w:p>
    <w:p w14:paraId="1B9105CD" w14:textId="77777777" w:rsidR="00D16EFA" w:rsidRDefault="00D16EFA" w:rsidP="006C372D">
      <w:pPr>
        <w:spacing w:after="0" w:line="240" w:lineRule="auto"/>
        <w:jc w:val="both"/>
        <w:rPr>
          <w:rFonts w:ascii="Times New Roman" w:hAnsi="Times New Roman" w:cs="Times New Roman"/>
          <w:color w:val="000000"/>
          <w:sz w:val="24"/>
          <w:szCs w:val="24"/>
        </w:rPr>
      </w:pPr>
    </w:p>
    <w:p w14:paraId="65029EAD" w14:textId="6A0127C4" w:rsidR="00D25720" w:rsidRDefault="006C372D" w:rsidP="00D25720">
      <w:pPr>
        <w:spacing w:after="0" w:line="240" w:lineRule="auto"/>
        <w:jc w:val="both"/>
        <w:rPr>
          <w:rFonts w:ascii="Times New Roman" w:hAnsi="Times New Roman" w:cs="Times New Roman"/>
          <w:color w:val="000000"/>
          <w:sz w:val="24"/>
          <w:szCs w:val="24"/>
        </w:rPr>
      </w:pPr>
      <w:r w:rsidRPr="006050D0">
        <w:rPr>
          <w:rFonts w:ascii="Times New Roman" w:hAnsi="Times New Roman" w:cs="Times New Roman"/>
          <w:b/>
          <w:sz w:val="24"/>
          <w:szCs w:val="24"/>
        </w:rPr>
        <w:t xml:space="preserve">Eelnõu § 1 punktiga </w:t>
      </w:r>
      <w:r w:rsidR="00D57F50">
        <w:rPr>
          <w:rFonts w:ascii="Times New Roman" w:hAnsi="Times New Roman" w:cs="Times New Roman"/>
          <w:b/>
          <w:sz w:val="24"/>
          <w:szCs w:val="24"/>
        </w:rPr>
        <w:t>4</w:t>
      </w:r>
      <w:r w:rsidR="00D57F50">
        <w:rPr>
          <w:rFonts w:ascii="Times New Roman" w:hAnsi="Times New Roman" w:cs="Times New Roman"/>
          <w:sz w:val="24"/>
          <w:szCs w:val="24"/>
        </w:rPr>
        <w:t xml:space="preserve"> </w:t>
      </w:r>
      <w:r w:rsidR="001D3EC3">
        <w:rPr>
          <w:rFonts w:ascii="Times New Roman" w:hAnsi="Times New Roman" w:cs="Times New Roman"/>
          <w:sz w:val="24"/>
          <w:szCs w:val="24"/>
        </w:rPr>
        <w:t xml:space="preserve">sõnastatakse tervikuna ümber </w:t>
      </w:r>
      <w:r w:rsidRPr="005E301C">
        <w:rPr>
          <w:rFonts w:ascii="Times New Roman" w:hAnsi="Times New Roman" w:cs="Times New Roman"/>
          <w:b/>
          <w:sz w:val="24"/>
          <w:szCs w:val="24"/>
        </w:rPr>
        <w:t>määruse § 1 lõige 4</w:t>
      </w:r>
      <w:r>
        <w:rPr>
          <w:rFonts w:ascii="Times New Roman" w:hAnsi="Times New Roman" w:cs="Times New Roman"/>
          <w:sz w:val="24"/>
          <w:szCs w:val="24"/>
        </w:rPr>
        <w:t>, mis sätestab</w:t>
      </w:r>
      <w:r w:rsidR="00D31D06" w:rsidRPr="00D31D06">
        <w:rPr>
          <w:rFonts w:ascii="Times New Roman" w:hAnsi="Times New Roman" w:cs="Times New Roman"/>
          <w:color w:val="000000"/>
          <w:sz w:val="24"/>
          <w:szCs w:val="24"/>
        </w:rPr>
        <w:t xml:space="preserve"> </w:t>
      </w:r>
      <w:r w:rsidR="00D31D06">
        <w:rPr>
          <w:rFonts w:ascii="Times New Roman" w:hAnsi="Times New Roman" w:cs="Times New Roman"/>
          <w:color w:val="000000"/>
          <w:sz w:val="24"/>
          <w:szCs w:val="24"/>
        </w:rPr>
        <w:t>kohtuistungil osalemise eest tasu arvestamise põhimõtted</w:t>
      </w:r>
      <w:r>
        <w:rPr>
          <w:rFonts w:ascii="Times New Roman" w:hAnsi="Times New Roman" w:cs="Times New Roman"/>
          <w:sz w:val="24"/>
          <w:szCs w:val="24"/>
        </w:rPr>
        <w:t xml:space="preserve">. </w:t>
      </w:r>
      <w:r w:rsidR="00D25720">
        <w:rPr>
          <w:rFonts w:ascii="Times New Roman" w:hAnsi="Times New Roman" w:cs="Times New Roman"/>
          <w:color w:val="000000"/>
          <w:sz w:val="24"/>
          <w:szCs w:val="24"/>
        </w:rPr>
        <w:t>Kuna määruse § 1 lõikes 2 nähakse kõigi RÕA toimingute osas ette ühtne minutipõhine ajaarvestus ja ümardamise põhimõte, siis puudub vajadus kohtuistungil RÕA osutamise ajaarvestamise ja ümardamise põhimõtteid sättes korrata.</w:t>
      </w:r>
    </w:p>
    <w:p w14:paraId="68293832" w14:textId="77777777" w:rsidR="00D25720" w:rsidRDefault="00D25720" w:rsidP="00A6633E">
      <w:pPr>
        <w:spacing w:after="0" w:line="240" w:lineRule="auto"/>
        <w:jc w:val="both"/>
        <w:rPr>
          <w:rFonts w:ascii="Times New Roman" w:hAnsi="Times New Roman" w:cs="Times New Roman"/>
          <w:color w:val="000000"/>
          <w:sz w:val="24"/>
          <w:szCs w:val="24"/>
        </w:rPr>
      </w:pPr>
    </w:p>
    <w:p w14:paraId="163DD532" w14:textId="7D036BAD" w:rsidR="00D25720" w:rsidRDefault="00D25720" w:rsidP="00355E00">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Määruse § 1 lõikes 1 sätestatud RÕA osutamise eest makstava tasu arvestamise üldpõhimõttest tulenevalt algab tasu arvestamine kohtuistungil osalemise eest kohtuistungi avamisega (kui kohtuistung algab õigel ajal ehk kutses märgitud, kohtu veebilehel avaldatud või muul viisil isikule teatavaks tehtud ajal ning advokaat on toimingu alguses kohal) ja lõpeb kohtuistungi lõpetamisega (kui advokaat osaleb kohtuistungil selle lõpuni). Kui advokaat saabub kohtuistungile hiljem või lahkub enne selle lõppu, siis lähtutakse tasu arvestamisel advokaadi saabumise või lahkumise ajast.</w:t>
      </w:r>
    </w:p>
    <w:p w14:paraId="0746BB32" w14:textId="77777777" w:rsidR="00D25720" w:rsidRDefault="00D25720" w:rsidP="003833D1">
      <w:pPr>
        <w:spacing w:after="0" w:line="240" w:lineRule="auto"/>
        <w:jc w:val="both"/>
        <w:rPr>
          <w:rFonts w:ascii="Times New Roman" w:hAnsi="Times New Roman" w:cs="Times New Roman"/>
          <w:sz w:val="24"/>
          <w:szCs w:val="24"/>
        </w:rPr>
      </w:pPr>
    </w:p>
    <w:p w14:paraId="6496CC7D" w14:textId="4FD0E303" w:rsidR="00986081" w:rsidRDefault="00986081" w:rsidP="00A6633E">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Lõike </w:t>
      </w:r>
      <w:r w:rsidRPr="00FA7B1B">
        <w:rPr>
          <w:rFonts w:ascii="Times New Roman" w:hAnsi="Times New Roman" w:cs="Times New Roman"/>
          <w:b/>
          <w:sz w:val="24"/>
          <w:szCs w:val="24"/>
        </w:rPr>
        <w:t>esimeses lauses</w:t>
      </w:r>
      <w:r>
        <w:rPr>
          <w:rFonts w:ascii="Times New Roman" w:hAnsi="Times New Roman" w:cs="Times New Roman"/>
          <w:sz w:val="24"/>
          <w:szCs w:val="24"/>
        </w:rPr>
        <w:t xml:space="preserve"> n</w:t>
      </w:r>
      <w:r w:rsidR="003558EB">
        <w:rPr>
          <w:rFonts w:ascii="Times New Roman" w:hAnsi="Times New Roman" w:cs="Times New Roman"/>
          <w:sz w:val="24"/>
          <w:szCs w:val="24"/>
        </w:rPr>
        <w:t>ähakse ette, et tasu arvestamisel saab kohus lisaks</w:t>
      </w:r>
      <w:r w:rsidR="006C372D">
        <w:rPr>
          <w:rFonts w:ascii="Times New Roman" w:hAnsi="Times New Roman" w:cs="Times New Roman"/>
          <w:color w:val="000000"/>
          <w:sz w:val="24"/>
          <w:szCs w:val="24"/>
        </w:rPr>
        <w:t xml:space="preserve"> </w:t>
      </w:r>
      <w:r w:rsidR="003558EB">
        <w:rPr>
          <w:rFonts w:ascii="Times New Roman" w:hAnsi="Times New Roman" w:cs="Times New Roman"/>
          <w:color w:val="000000"/>
          <w:sz w:val="24"/>
          <w:szCs w:val="24"/>
        </w:rPr>
        <w:t>istungi</w:t>
      </w:r>
      <w:r w:rsidR="006C372D">
        <w:rPr>
          <w:rFonts w:ascii="Times New Roman" w:hAnsi="Times New Roman" w:cs="Times New Roman"/>
          <w:color w:val="000000"/>
          <w:sz w:val="24"/>
          <w:szCs w:val="24"/>
        </w:rPr>
        <w:t>protokollis märgitule</w:t>
      </w:r>
      <w:r w:rsidR="003558EB">
        <w:rPr>
          <w:rFonts w:ascii="Times New Roman" w:hAnsi="Times New Roman" w:cs="Times New Roman"/>
          <w:color w:val="000000"/>
          <w:sz w:val="24"/>
          <w:szCs w:val="24"/>
        </w:rPr>
        <w:t xml:space="preserve"> lähtuda ka muudest asjassepuutuvatest andmetest (nt</w:t>
      </w:r>
      <w:r w:rsidR="006C372D">
        <w:rPr>
          <w:rFonts w:ascii="Times New Roman" w:hAnsi="Times New Roman" w:cs="Times New Roman"/>
          <w:color w:val="000000"/>
          <w:sz w:val="24"/>
          <w:szCs w:val="24"/>
        </w:rPr>
        <w:t xml:space="preserve"> kohtuistungi salvestisest</w:t>
      </w:r>
      <w:r w:rsidR="003558EB">
        <w:rPr>
          <w:rFonts w:ascii="Times New Roman" w:hAnsi="Times New Roman" w:cs="Times New Roman"/>
          <w:color w:val="000000"/>
          <w:sz w:val="24"/>
          <w:szCs w:val="24"/>
        </w:rPr>
        <w:t>,</w:t>
      </w:r>
      <w:r w:rsidR="006C372D">
        <w:rPr>
          <w:rFonts w:ascii="Times New Roman" w:hAnsi="Times New Roman" w:cs="Times New Roman"/>
          <w:color w:val="000000"/>
          <w:sz w:val="24"/>
          <w:szCs w:val="24"/>
        </w:rPr>
        <w:t xml:space="preserve"> kui salvestis on olemas).</w:t>
      </w:r>
    </w:p>
    <w:p w14:paraId="2AEE9C0F" w14:textId="77777777" w:rsidR="00986081" w:rsidRDefault="00986081" w:rsidP="00355E00">
      <w:pPr>
        <w:spacing w:after="0" w:line="240" w:lineRule="auto"/>
        <w:jc w:val="both"/>
        <w:rPr>
          <w:rFonts w:ascii="Times New Roman" w:hAnsi="Times New Roman" w:cs="Times New Roman"/>
          <w:color w:val="000000"/>
          <w:sz w:val="24"/>
          <w:szCs w:val="24"/>
        </w:rPr>
      </w:pPr>
    </w:p>
    <w:p w14:paraId="3D635F73" w14:textId="32431C1B" w:rsidR="00A014FB" w:rsidRDefault="00986081" w:rsidP="00A6633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Lõike</w:t>
      </w:r>
      <w:r w:rsidR="00A014FB">
        <w:rPr>
          <w:rFonts w:ascii="Times New Roman" w:hAnsi="Times New Roman" w:cs="Times New Roman"/>
          <w:sz w:val="24"/>
          <w:szCs w:val="24"/>
        </w:rPr>
        <w:t xml:space="preserve"> </w:t>
      </w:r>
      <w:r w:rsidRPr="00FA7B1B">
        <w:rPr>
          <w:rFonts w:ascii="Times New Roman" w:hAnsi="Times New Roman" w:cs="Times New Roman"/>
          <w:b/>
          <w:sz w:val="24"/>
          <w:szCs w:val="24"/>
        </w:rPr>
        <w:t>teises ja kolmandas lauses</w:t>
      </w:r>
      <w:r w:rsidRPr="00986081">
        <w:rPr>
          <w:rFonts w:ascii="Times New Roman" w:hAnsi="Times New Roman" w:cs="Times New Roman"/>
          <w:sz w:val="24"/>
          <w:szCs w:val="24"/>
        </w:rPr>
        <w:t xml:space="preserve"> </w:t>
      </w:r>
      <w:r>
        <w:rPr>
          <w:rFonts w:ascii="Times New Roman" w:hAnsi="Times New Roman" w:cs="Times New Roman"/>
          <w:sz w:val="24"/>
          <w:szCs w:val="24"/>
        </w:rPr>
        <w:t xml:space="preserve">sõnastatakse  </w:t>
      </w:r>
      <w:r w:rsidR="006C372D">
        <w:rPr>
          <w:rFonts w:ascii="Times New Roman" w:hAnsi="Times New Roman" w:cs="Times New Roman"/>
          <w:sz w:val="24"/>
          <w:szCs w:val="24"/>
        </w:rPr>
        <w:t>ümber k</w:t>
      </w:r>
      <w:r w:rsidR="006C372D" w:rsidRPr="00182864">
        <w:rPr>
          <w:rFonts w:ascii="Times New Roman" w:hAnsi="Times New Roman" w:cs="Times New Roman"/>
          <w:sz w:val="24"/>
          <w:szCs w:val="24"/>
        </w:rPr>
        <w:t xml:space="preserve">ohtuistungi </w:t>
      </w:r>
      <w:r w:rsidR="006C372D">
        <w:rPr>
          <w:rFonts w:ascii="Times New Roman" w:hAnsi="Times New Roman" w:cs="Times New Roman"/>
          <w:sz w:val="24"/>
          <w:szCs w:val="24"/>
        </w:rPr>
        <w:t>vaheaegade</w:t>
      </w:r>
      <w:r w:rsidR="00BE3476">
        <w:rPr>
          <w:rFonts w:ascii="Times New Roman" w:hAnsi="Times New Roman" w:cs="Times New Roman"/>
          <w:sz w:val="24"/>
          <w:szCs w:val="24"/>
        </w:rPr>
        <w:t xml:space="preserve"> ja kohtuistungi alguse viibimise</w:t>
      </w:r>
      <w:r w:rsidR="006C372D">
        <w:rPr>
          <w:rFonts w:ascii="Times New Roman" w:hAnsi="Times New Roman" w:cs="Times New Roman"/>
          <w:sz w:val="24"/>
          <w:szCs w:val="24"/>
        </w:rPr>
        <w:t xml:space="preserve"> tasustamisega </w:t>
      </w:r>
      <w:r w:rsidR="00A014FB">
        <w:rPr>
          <w:rFonts w:ascii="Times New Roman" w:hAnsi="Times New Roman" w:cs="Times New Roman"/>
          <w:sz w:val="24"/>
          <w:szCs w:val="24"/>
        </w:rPr>
        <w:t xml:space="preserve">seonduv. </w:t>
      </w:r>
      <w:r w:rsidR="006C372D">
        <w:rPr>
          <w:rFonts w:ascii="Times New Roman" w:hAnsi="Times New Roman" w:cs="Times New Roman"/>
          <w:sz w:val="24"/>
          <w:szCs w:val="24"/>
        </w:rPr>
        <w:t>T</w:t>
      </w:r>
      <w:r w:rsidR="006C372D" w:rsidRPr="00182864">
        <w:rPr>
          <w:rFonts w:ascii="Times New Roman" w:hAnsi="Times New Roman" w:cs="Times New Roman"/>
          <w:sz w:val="24"/>
          <w:szCs w:val="24"/>
        </w:rPr>
        <w:t>asustamisele ei kuulu</w:t>
      </w:r>
      <w:r w:rsidR="006C372D">
        <w:rPr>
          <w:rFonts w:ascii="Times New Roman" w:hAnsi="Times New Roman" w:cs="Times New Roman"/>
          <w:sz w:val="24"/>
          <w:szCs w:val="24"/>
        </w:rPr>
        <w:t xml:space="preserve"> k</w:t>
      </w:r>
      <w:r w:rsidR="006C372D" w:rsidRPr="00182864">
        <w:rPr>
          <w:rFonts w:ascii="Times New Roman" w:hAnsi="Times New Roman" w:cs="Times New Roman"/>
          <w:sz w:val="24"/>
          <w:szCs w:val="24"/>
        </w:rPr>
        <w:t>ohtuistungi vaheaeg, mis kestab kauem kui 30 minutit.</w:t>
      </w:r>
      <w:r w:rsidR="006C372D">
        <w:rPr>
          <w:rFonts w:ascii="Times New Roman" w:hAnsi="Times New Roman" w:cs="Times New Roman"/>
          <w:sz w:val="24"/>
          <w:szCs w:val="24"/>
        </w:rPr>
        <w:t xml:space="preserve"> </w:t>
      </w:r>
      <w:r w:rsidR="00A014FB">
        <w:rPr>
          <w:rFonts w:ascii="Times New Roman" w:hAnsi="Times New Roman" w:cs="Times New Roman"/>
          <w:sz w:val="24"/>
          <w:szCs w:val="24"/>
        </w:rPr>
        <w:t xml:space="preserve">Lühiajalised kohtuistungi vaheajad või </w:t>
      </w:r>
      <w:r w:rsidR="00B83C77">
        <w:rPr>
          <w:rFonts w:ascii="Times New Roman" w:hAnsi="Times New Roman" w:cs="Times New Roman"/>
          <w:sz w:val="24"/>
          <w:szCs w:val="24"/>
        </w:rPr>
        <w:t xml:space="preserve">muud </w:t>
      </w:r>
      <w:r w:rsidR="00A014FB">
        <w:rPr>
          <w:rFonts w:ascii="Times New Roman" w:hAnsi="Times New Roman" w:cs="Times New Roman"/>
          <w:sz w:val="24"/>
          <w:szCs w:val="24"/>
        </w:rPr>
        <w:t>katkestused arvatakse jätkuvalt kohtuistungi tasustatava aja hulka (välja arvatud, kui advokaat lahkub istungilt). Samuti arvestatakse kohtuistungi aja hulka istungi alguse viibimine (sh istungi jätkamise viibimine pärast vaheaega)</w:t>
      </w:r>
      <w:r w:rsidR="00A014FB" w:rsidRPr="00DA6C95">
        <w:rPr>
          <w:rFonts w:ascii="Times New Roman" w:hAnsi="Times New Roman" w:cs="Times New Roman"/>
          <w:bCs/>
          <w:sz w:val="24"/>
          <w:szCs w:val="24"/>
        </w:rPr>
        <w:t>.</w:t>
      </w:r>
      <w:r w:rsidR="00066232">
        <w:rPr>
          <w:rFonts w:ascii="Times New Roman" w:hAnsi="Times New Roman" w:cs="Times New Roman"/>
          <w:bCs/>
          <w:sz w:val="24"/>
          <w:szCs w:val="24"/>
        </w:rPr>
        <w:t xml:space="preserve"> Seega p</w:t>
      </w:r>
      <w:r w:rsidR="00B83C77">
        <w:rPr>
          <w:rFonts w:ascii="Times New Roman" w:hAnsi="Times New Roman" w:cs="Times New Roman"/>
          <w:bCs/>
          <w:sz w:val="24"/>
          <w:szCs w:val="24"/>
        </w:rPr>
        <w:t xml:space="preserve">ikema kui 30-minutilise </w:t>
      </w:r>
      <w:r w:rsidR="00B83C77">
        <w:rPr>
          <w:rFonts w:ascii="Times New Roman" w:hAnsi="Times New Roman" w:cs="Times New Roman"/>
          <w:sz w:val="24"/>
          <w:szCs w:val="24"/>
        </w:rPr>
        <w:t>v</w:t>
      </w:r>
      <w:r w:rsidR="006C372D">
        <w:rPr>
          <w:rFonts w:ascii="Times New Roman" w:hAnsi="Times New Roman" w:cs="Times New Roman"/>
          <w:sz w:val="24"/>
          <w:szCs w:val="24"/>
        </w:rPr>
        <w:t xml:space="preserve">aheaja korral lõpeb (peatub) </w:t>
      </w:r>
      <w:r w:rsidR="00B83C77">
        <w:rPr>
          <w:rFonts w:ascii="Times New Roman" w:hAnsi="Times New Roman" w:cs="Times New Roman"/>
          <w:sz w:val="24"/>
          <w:szCs w:val="24"/>
        </w:rPr>
        <w:t xml:space="preserve">tasu arvestamine, </w:t>
      </w:r>
      <w:r w:rsidR="006C372D">
        <w:rPr>
          <w:rFonts w:ascii="Times New Roman" w:hAnsi="Times New Roman" w:cs="Times New Roman"/>
          <w:sz w:val="24"/>
          <w:szCs w:val="24"/>
        </w:rPr>
        <w:t xml:space="preserve">kui kohus </w:t>
      </w:r>
      <w:r w:rsidR="006C372D">
        <w:rPr>
          <w:rFonts w:ascii="Times New Roman" w:hAnsi="Times New Roman" w:cs="Times New Roman"/>
          <w:color w:val="000000"/>
          <w:sz w:val="24"/>
          <w:szCs w:val="24"/>
        </w:rPr>
        <w:t>kuulutab välja istungi vaheaja,</w:t>
      </w:r>
      <w:r w:rsidR="006C372D">
        <w:rPr>
          <w:rFonts w:ascii="Times New Roman" w:hAnsi="Times New Roman" w:cs="Times New Roman"/>
          <w:sz w:val="24"/>
          <w:szCs w:val="24"/>
        </w:rPr>
        <w:t xml:space="preserve"> ja </w:t>
      </w:r>
      <w:r w:rsidR="006C372D">
        <w:rPr>
          <w:rFonts w:ascii="Times New Roman" w:hAnsi="Times New Roman" w:cs="Times New Roman"/>
          <w:color w:val="000000"/>
          <w:sz w:val="24"/>
          <w:szCs w:val="24"/>
        </w:rPr>
        <w:t>algab uuesti, kui kohus jätkab istungit (kui istung jätkub õige</w:t>
      </w:r>
      <w:r w:rsidR="00113371">
        <w:rPr>
          <w:rFonts w:ascii="Times New Roman" w:hAnsi="Times New Roman" w:cs="Times New Roman"/>
          <w:color w:val="000000"/>
          <w:sz w:val="24"/>
          <w:szCs w:val="24"/>
        </w:rPr>
        <w:t>l ajal</w:t>
      </w:r>
      <w:r w:rsidR="006C372D">
        <w:rPr>
          <w:rFonts w:ascii="Times New Roman" w:hAnsi="Times New Roman" w:cs="Times New Roman"/>
          <w:color w:val="000000"/>
          <w:sz w:val="24"/>
          <w:szCs w:val="24"/>
        </w:rPr>
        <w:t xml:space="preserve"> ning advo</w:t>
      </w:r>
      <w:r w:rsidR="00113371">
        <w:rPr>
          <w:rFonts w:ascii="Times New Roman" w:hAnsi="Times New Roman" w:cs="Times New Roman"/>
          <w:color w:val="000000"/>
          <w:sz w:val="24"/>
          <w:szCs w:val="24"/>
        </w:rPr>
        <w:t>kaat on kohal) või kui advokaat</w:t>
      </w:r>
      <w:r w:rsidR="006C372D">
        <w:rPr>
          <w:rFonts w:ascii="Times New Roman" w:hAnsi="Times New Roman" w:cs="Times New Roman"/>
          <w:color w:val="000000"/>
          <w:sz w:val="24"/>
          <w:szCs w:val="24"/>
        </w:rPr>
        <w:t xml:space="preserve"> </w:t>
      </w:r>
      <w:r w:rsidR="00BE3476">
        <w:rPr>
          <w:rFonts w:ascii="Times New Roman" w:hAnsi="Times New Roman" w:cs="Times New Roman"/>
          <w:color w:val="000000"/>
          <w:sz w:val="24"/>
          <w:szCs w:val="24"/>
        </w:rPr>
        <w:t xml:space="preserve">naaseb </w:t>
      </w:r>
      <w:r w:rsidR="006C372D">
        <w:rPr>
          <w:rFonts w:ascii="Times New Roman" w:hAnsi="Times New Roman" w:cs="Times New Roman"/>
          <w:color w:val="000000"/>
          <w:sz w:val="24"/>
          <w:szCs w:val="24"/>
        </w:rPr>
        <w:t>kohtuistungile (</w:t>
      </w:r>
      <w:r w:rsidR="00BE3476">
        <w:rPr>
          <w:rFonts w:ascii="Times New Roman" w:hAnsi="Times New Roman" w:cs="Times New Roman"/>
          <w:color w:val="000000"/>
          <w:sz w:val="24"/>
          <w:szCs w:val="24"/>
        </w:rPr>
        <w:t xml:space="preserve">kui istung jätkub õigel ajal, aga </w:t>
      </w:r>
      <w:r w:rsidR="006C372D">
        <w:rPr>
          <w:rFonts w:ascii="Times New Roman" w:hAnsi="Times New Roman" w:cs="Times New Roman"/>
          <w:color w:val="000000"/>
          <w:sz w:val="24"/>
          <w:szCs w:val="24"/>
        </w:rPr>
        <w:t>advokaat hilineb</w:t>
      </w:r>
      <w:r w:rsidR="00BE3476">
        <w:rPr>
          <w:rFonts w:ascii="Times New Roman" w:hAnsi="Times New Roman" w:cs="Times New Roman"/>
          <w:color w:val="000000"/>
          <w:sz w:val="24"/>
          <w:szCs w:val="24"/>
        </w:rPr>
        <w:t>).</w:t>
      </w:r>
      <w:r w:rsidR="006C372D">
        <w:rPr>
          <w:rFonts w:ascii="Times New Roman" w:hAnsi="Times New Roman" w:cs="Times New Roman"/>
          <w:color w:val="000000"/>
          <w:sz w:val="24"/>
          <w:szCs w:val="24"/>
        </w:rPr>
        <w:t xml:space="preserve"> </w:t>
      </w:r>
      <w:r w:rsidR="00BE3476">
        <w:rPr>
          <w:rFonts w:ascii="Times New Roman" w:hAnsi="Times New Roman" w:cs="Times New Roman"/>
          <w:color w:val="000000"/>
          <w:sz w:val="24"/>
          <w:szCs w:val="24"/>
        </w:rPr>
        <w:t>K</w:t>
      </w:r>
      <w:r w:rsidR="006C372D">
        <w:rPr>
          <w:rFonts w:ascii="Times New Roman" w:hAnsi="Times New Roman" w:cs="Times New Roman"/>
          <w:color w:val="000000"/>
          <w:sz w:val="24"/>
          <w:szCs w:val="24"/>
        </w:rPr>
        <w:t>ui advokaat saabub õige</w:t>
      </w:r>
      <w:r w:rsidR="00113371">
        <w:rPr>
          <w:rFonts w:ascii="Times New Roman" w:hAnsi="Times New Roman" w:cs="Times New Roman"/>
          <w:color w:val="000000"/>
          <w:sz w:val="24"/>
          <w:szCs w:val="24"/>
        </w:rPr>
        <w:t>l ajal</w:t>
      </w:r>
      <w:r w:rsidR="006C372D">
        <w:rPr>
          <w:rFonts w:ascii="Times New Roman" w:hAnsi="Times New Roman" w:cs="Times New Roman"/>
          <w:color w:val="000000"/>
          <w:sz w:val="24"/>
          <w:szCs w:val="24"/>
        </w:rPr>
        <w:t xml:space="preserve">, kuid istungi jätkumine </w:t>
      </w:r>
      <w:r w:rsidR="00D01E31">
        <w:rPr>
          <w:rFonts w:ascii="Times New Roman" w:hAnsi="Times New Roman" w:cs="Times New Roman"/>
          <w:color w:val="000000"/>
          <w:sz w:val="24"/>
          <w:szCs w:val="24"/>
        </w:rPr>
        <w:t xml:space="preserve">advokaadist sõltumata põhjusel </w:t>
      </w:r>
      <w:r w:rsidR="00A014FB">
        <w:rPr>
          <w:rFonts w:ascii="Times New Roman" w:hAnsi="Times New Roman" w:cs="Times New Roman"/>
          <w:color w:val="000000"/>
          <w:sz w:val="24"/>
          <w:szCs w:val="24"/>
        </w:rPr>
        <w:t>viibib</w:t>
      </w:r>
      <w:r w:rsidR="00BE3476">
        <w:rPr>
          <w:rFonts w:ascii="Times New Roman" w:hAnsi="Times New Roman" w:cs="Times New Roman"/>
          <w:color w:val="000000"/>
          <w:sz w:val="24"/>
          <w:szCs w:val="24"/>
        </w:rPr>
        <w:t xml:space="preserve">, siis </w:t>
      </w:r>
      <w:r w:rsidR="00BE3476">
        <w:rPr>
          <w:rFonts w:ascii="Times New Roman" w:hAnsi="Times New Roman" w:cs="Times New Roman"/>
          <w:sz w:val="24"/>
          <w:szCs w:val="24"/>
        </w:rPr>
        <w:t xml:space="preserve">arvestatakse viibitud aeg </w:t>
      </w:r>
      <w:r w:rsidR="00D01E31">
        <w:rPr>
          <w:rFonts w:ascii="Times New Roman" w:hAnsi="Times New Roman" w:cs="Times New Roman"/>
          <w:color w:val="000000"/>
          <w:sz w:val="24"/>
          <w:szCs w:val="24"/>
        </w:rPr>
        <w:t xml:space="preserve">RÕA osutamise </w:t>
      </w:r>
      <w:r w:rsidR="00BE3476">
        <w:rPr>
          <w:rFonts w:ascii="Times New Roman" w:hAnsi="Times New Roman" w:cs="Times New Roman"/>
          <w:sz w:val="24"/>
          <w:szCs w:val="24"/>
        </w:rPr>
        <w:t>eest tasustatava aja hulka</w:t>
      </w:r>
      <w:r w:rsidR="006C372D">
        <w:rPr>
          <w:rFonts w:ascii="Times New Roman" w:hAnsi="Times New Roman" w:cs="Times New Roman"/>
          <w:color w:val="000000"/>
          <w:sz w:val="24"/>
          <w:szCs w:val="24"/>
        </w:rPr>
        <w:t>.</w:t>
      </w:r>
    </w:p>
    <w:p w14:paraId="7F045751" w14:textId="77777777" w:rsidR="00986081" w:rsidRDefault="00986081" w:rsidP="006728E7">
      <w:pPr>
        <w:spacing w:after="0" w:line="240" w:lineRule="auto"/>
        <w:jc w:val="both"/>
        <w:rPr>
          <w:rFonts w:ascii="Times New Roman" w:hAnsi="Times New Roman" w:cs="Times New Roman"/>
          <w:color w:val="000000"/>
          <w:sz w:val="24"/>
          <w:szCs w:val="24"/>
        </w:rPr>
      </w:pPr>
    </w:p>
    <w:p w14:paraId="28518211" w14:textId="1803A8EB" w:rsidR="00A014FB" w:rsidRPr="006728E7" w:rsidRDefault="00986081" w:rsidP="006728E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L</w:t>
      </w:r>
      <w:r w:rsidR="00A014FB" w:rsidRPr="00A6633E">
        <w:rPr>
          <w:rFonts w:ascii="Times New Roman" w:hAnsi="Times New Roman" w:cs="Times New Roman"/>
          <w:color w:val="000000"/>
          <w:sz w:val="24"/>
          <w:szCs w:val="24"/>
        </w:rPr>
        <w:t>õike</w:t>
      </w:r>
      <w:r w:rsidR="00A014FB" w:rsidRPr="00FA7B1B">
        <w:rPr>
          <w:rFonts w:ascii="Times New Roman" w:hAnsi="Times New Roman" w:cs="Times New Roman"/>
          <w:b/>
          <w:color w:val="000000"/>
          <w:sz w:val="24"/>
          <w:szCs w:val="24"/>
        </w:rPr>
        <w:t xml:space="preserve"> </w:t>
      </w:r>
      <w:r w:rsidRPr="00FA7B1B">
        <w:rPr>
          <w:rFonts w:ascii="Times New Roman" w:hAnsi="Times New Roman" w:cs="Times New Roman"/>
          <w:b/>
          <w:color w:val="000000"/>
          <w:sz w:val="24"/>
          <w:szCs w:val="24"/>
        </w:rPr>
        <w:t>neljandas</w:t>
      </w:r>
      <w:r w:rsidR="00A014FB" w:rsidRPr="00FA7B1B">
        <w:rPr>
          <w:rFonts w:ascii="Times New Roman" w:hAnsi="Times New Roman" w:cs="Times New Roman"/>
          <w:b/>
          <w:color w:val="000000"/>
          <w:sz w:val="24"/>
          <w:szCs w:val="24"/>
        </w:rPr>
        <w:t xml:space="preserve"> lauses</w:t>
      </w:r>
      <w:r w:rsidR="00A014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nähakse </w:t>
      </w:r>
      <w:r w:rsidR="00A014FB">
        <w:rPr>
          <w:rFonts w:ascii="Times New Roman" w:hAnsi="Times New Roman" w:cs="Times New Roman"/>
          <w:color w:val="000000"/>
          <w:sz w:val="24"/>
          <w:szCs w:val="24"/>
        </w:rPr>
        <w:t xml:space="preserve">ette </w:t>
      </w:r>
      <w:r>
        <w:rPr>
          <w:rFonts w:ascii="Times New Roman" w:hAnsi="Times New Roman" w:cs="Times New Roman"/>
          <w:color w:val="000000"/>
          <w:sz w:val="24"/>
          <w:szCs w:val="24"/>
        </w:rPr>
        <w:t>advokaadi tasustamine</w:t>
      </w:r>
      <w:r w:rsidRPr="00986081">
        <w:rPr>
          <w:rFonts w:ascii="Times New Roman" w:hAnsi="Times New Roman" w:cs="Times New Roman"/>
          <w:bCs/>
          <w:sz w:val="24"/>
          <w:szCs w:val="24"/>
        </w:rPr>
        <w:t xml:space="preserve"> </w:t>
      </w:r>
      <w:r w:rsidRPr="00DA6C95">
        <w:rPr>
          <w:rFonts w:ascii="Times New Roman" w:hAnsi="Times New Roman" w:cs="Times New Roman"/>
          <w:bCs/>
          <w:sz w:val="24"/>
          <w:szCs w:val="24"/>
        </w:rPr>
        <w:t>ärajäänud kohtuistungi</w:t>
      </w:r>
      <w:r>
        <w:rPr>
          <w:rFonts w:ascii="Times New Roman" w:hAnsi="Times New Roman" w:cs="Times New Roman"/>
          <w:bCs/>
          <w:sz w:val="24"/>
          <w:szCs w:val="24"/>
        </w:rPr>
        <w:t xml:space="preserve">le </w:t>
      </w:r>
      <w:r w:rsidRPr="00DA6C95">
        <w:rPr>
          <w:rFonts w:ascii="Times New Roman" w:hAnsi="Times New Roman" w:cs="Times New Roman"/>
          <w:bCs/>
          <w:sz w:val="24"/>
          <w:szCs w:val="24"/>
        </w:rPr>
        <w:t>ilmumise eest</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samamoodi nagu ärajäänud menetlustoimingule ilmumise puhul).</w:t>
      </w:r>
    </w:p>
    <w:p w14:paraId="5E08755B" w14:textId="77777777" w:rsidR="00A144CC" w:rsidRDefault="00A144CC" w:rsidP="00A144CC">
      <w:pPr>
        <w:spacing w:after="0" w:line="240" w:lineRule="auto"/>
        <w:jc w:val="both"/>
        <w:rPr>
          <w:rFonts w:ascii="Times New Roman" w:hAnsi="Times New Roman" w:cs="Times New Roman"/>
          <w:color w:val="000000"/>
          <w:sz w:val="24"/>
          <w:szCs w:val="24"/>
        </w:rPr>
      </w:pPr>
    </w:p>
    <w:p w14:paraId="26290A9E" w14:textId="23C316C5" w:rsidR="003743D5" w:rsidRPr="00944643" w:rsidRDefault="003743D5" w:rsidP="003743D5">
      <w:pPr>
        <w:spacing w:after="0" w:line="240" w:lineRule="auto"/>
        <w:jc w:val="both"/>
        <w:rPr>
          <w:rFonts w:ascii="Times New Roman" w:hAnsi="Times New Roman" w:cs="Times New Roman"/>
          <w:sz w:val="24"/>
          <w:szCs w:val="24"/>
        </w:rPr>
      </w:pPr>
      <w:r w:rsidRPr="003743D5">
        <w:rPr>
          <w:rFonts w:ascii="Times New Roman" w:hAnsi="Times New Roman" w:cs="Times New Roman"/>
          <w:b/>
          <w:color w:val="000000"/>
          <w:sz w:val="24"/>
          <w:szCs w:val="24"/>
        </w:rPr>
        <w:t>Eelnõu</w:t>
      </w:r>
      <w:r>
        <w:rPr>
          <w:rFonts w:ascii="Times New Roman" w:hAnsi="Times New Roman" w:cs="Times New Roman"/>
          <w:color w:val="000000"/>
          <w:sz w:val="24"/>
          <w:szCs w:val="24"/>
        </w:rPr>
        <w:t xml:space="preserve"> </w:t>
      </w:r>
      <w:r w:rsidRPr="006050D0">
        <w:rPr>
          <w:rFonts w:ascii="Times New Roman" w:hAnsi="Times New Roman" w:cs="Times New Roman"/>
          <w:b/>
          <w:sz w:val="24"/>
          <w:szCs w:val="24"/>
        </w:rPr>
        <w:t xml:space="preserve">§ 1 punktiga </w:t>
      </w:r>
      <w:r>
        <w:rPr>
          <w:rFonts w:ascii="Times New Roman" w:hAnsi="Times New Roman" w:cs="Times New Roman"/>
          <w:b/>
          <w:sz w:val="24"/>
          <w:szCs w:val="24"/>
        </w:rPr>
        <w:t>5</w:t>
      </w:r>
      <w:r>
        <w:rPr>
          <w:rFonts w:ascii="Times New Roman" w:hAnsi="Times New Roman" w:cs="Times New Roman"/>
          <w:sz w:val="24"/>
          <w:szCs w:val="24"/>
        </w:rPr>
        <w:t xml:space="preserve"> tunnistatakse kehtetuks </w:t>
      </w:r>
      <w:r w:rsidRPr="00944643">
        <w:rPr>
          <w:rFonts w:ascii="Times New Roman" w:hAnsi="Times New Roman" w:cs="Times New Roman"/>
          <w:b/>
          <w:sz w:val="24"/>
          <w:szCs w:val="24"/>
        </w:rPr>
        <w:t>määruse § 2 lõike 1 teine lause</w:t>
      </w:r>
      <w:r>
        <w:rPr>
          <w:rFonts w:ascii="Times New Roman" w:hAnsi="Times New Roman" w:cs="Times New Roman"/>
          <w:sz w:val="24"/>
          <w:szCs w:val="24"/>
        </w:rPr>
        <w:t>, mis sätestab, et k</w:t>
      </w:r>
      <w:r w:rsidRPr="00944643">
        <w:rPr>
          <w:rFonts w:ascii="Times New Roman" w:hAnsi="Times New Roman" w:cs="Times New Roman"/>
          <w:sz w:val="24"/>
          <w:szCs w:val="24"/>
        </w:rPr>
        <w:t>ohtuistungil osalemise tasu ei suurendata</w:t>
      </w:r>
      <w:r>
        <w:rPr>
          <w:rFonts w:ascii="Times New Roman" w:hAnsi="Times New Roman" w:cs="Times New Roman"/>
          <w:sz w:val="24"/>
          <w:szCs w:val="24"/>
        </w:rPr>
        <w:t>. Säte tunnistatakse kehtetuks, sest lõige reguleerib tasu suurendamist olukorras, kus RÕA osutamine on põhjendatult osutunud eeldatust töömahukamaks, kui määruse 2. peatükis vastava õigusabi kohta kehtestatud piirmäärad tasustada võimaldavad. Kuna kohtuistungil osalemise eest makstavale tasule ei ole piirmäärasid kehtestatud, siis on eksitav antud lõikes eraldi välja tuua, et</w:t>
      </w:r>
      <w:r w:rsidRPr="00BA7C20">
        <w:rPr>
          <w:rFonts w:ascii="Times New Roman" w:hAnsi="Times New Roman" w:cs="Times New Roman"/>
          <w:sz w:val="24"/>
          <w:szCs w:val="24"/>
        </w:rPr>
        <w:t xml:space="preserve"> </w:t>
      </w:r>
      <w:r>
        <w:rPr>
          <w:rFonts w:ascii="Times New Roman" w:hAnsi="Times New Roman" w:cs="Times New Roman"/>
          <w:sz w:val="24"/>
          <w:szCs w:val="24"/>
        </w:rPr>
        <w:t>k</w:t>
      </w:r>
      <w:r w:rsidRPr="000E3CA4">
        <w:rPr>
          <w:rFonts w:ascii="Times New Roman" w:hAnsi="Times New Roman" w:cs="Times New Roman"/>
          <w:sz w:val="24"/>
          <w:szCs w:val="24"/>
        </w:rPr>
        <w:t>ohtuistungil osalemise tasu ei suurendata</w:t>
      </w:r>
      <w:r>
        <w:rPr>
          <w:rFonts w:ascii="Times New Roman" w:hAnsi="Times New Roman" w:cs="Times New Roman"/>
          <w:sz w:val="24"/>
          <w:szCs w:val="24"/>
        </w:rPr>
        <w:t>. On ilmne, et tasu, millele piirmäära ei kohaldata, ei ole ka alust suurendada.</w:t>
      </w:r>
    </w:p>
    <w:p w14:paraId="0F891A68" w14:textId="77777777" w:rsidR="003743D5" w:rsidRPr="00944643" w:rsidRDefault="003743D5" w:rsidP="003743D5">
      <w:pPr>
        <w:spacing w:after="0" w:line="240" w:lineRule="auto"/>
        <w:jc w:val="both"/>
        <w:rPr>
          <w:rFonts w:ascii="Times New Roman" w:hAnsi="Times New Roman" w:cs="Times New Roman"/>
          <w:sz w:val="24"/>
          <w:szCs w:val="24"/>
        </w:rPr>
      </w:pPr>
    </w:p>
    <w:p w14:paraId="08B13324" w14:textId="483359E5" w:rsidR="003743D5" w:rsidRDefault="003743D5" w:rsidP="003743D5">
      <w:pPr>
        <w:pStyle w:val="ListParagraph"/>
        <w:spacing w:after="0" w:line="240" w:lineRule="auto"/>
        <w:ind w:left="0"/>
        <w:jc w:val="both"/>
        <w:rPr>
          <w:rFonts w:ascii="Times New Roman" w:hAnsi="Times New Roman" w:cs="Times New Roman"/>
          <w:color w:val="000000"/>
          <w:sz w:val="24"/>
          <w:szCs w:val="24"/>
        </w:rPr>
      </w:pPr>
      <w:r w:rsidRPr="006050D0">
        <w:rPr>
          <w:rFonts w:ascii="Times New Roman" w:hAnsi="Times New Roman" w:cs="Times New Roman"/>
          <w:b/>
          <w:sz w:val="24"/>
          <w:szCs w:val="24"/>
        </w:rPr>
        <w:t xml:space="preserve">Eelnõu § 1 punktiga </w:t>
      </w:r>
      <w:r>
        <w:rPr>
          <w:rFonts w:ascii="Times New Roman" w:hAnsi="Times New Roman" w:cs="Times New Roman"/>
          <w:b/>
          <w:sz w:val="24"/>
          <w:szCs w:val="24"/>
        </w:rPr>
        <w:t>6</w:t>
      </w:r>
      <w:r>
        <w:rPr>
          <w:rFonts w:ascii="Times New Roman" w:hAnsi="Times New Roman" w:cs="Times New Roman"/>
          <w:sz w:val="24"/>
          <w:szCs w:val="24"/>
        </w:rPr>
        <w:t xml:space="preserve"> muudetakse </w:t>
      </w:r>
      <w:r w:rsidRPr="005E301C">
        <w:rPr>
          <w:rFonts w:ascii="Times New Roman" w:hAnsi="Times New Roman" w:cs="Times New Roman"/>
          <w:b/>
          <w:sz w:val="24"/>
          <w:szCs w:val="24"/>
        </w:rPr>
        <w:t>määruse § 2 lõiget 2</w:t>
      </w:r>
      <w:r>
        <w:rPr>
          <w:rFonts w:ascii="Times New Roman" w:hAnsi="Times New Roman" w:cs="Times New Roman"/>
          <w:sz w:val="24"/>
          <w:szCs w:val="24"/>
        </w:rPr>
        <w:t xml:space="preserve">, millega on </w:t>
      </w:r>
      <w:r w:rsidRPr="00CB511F">
        <w:rPr>
          <w:rFonts w:ascii="Times New Roman" w:hAnsi="Times New Roman" w:cs="Times New Roman"/>
          <w:sz w:val="24"/>
          <w:szCs w:val="24"/>
        </w:rPr>
        <w:t>advokatuuri kantsler</w:t>
      </w:r>
      <w:r>
        <w:rPr>
          <w:rFonts w:ascii="Times New Roman" w:hAnsi="Times New Roman" w:cs="Times New Roman"/>
          <w:sz w:val="24"/>
          <w:szCs w:val="24"/>
        </w:rPr>
        <w:t>ile</w:t>
      </w:r>
      <w:r w:rsidRPr="00CB511F">
        <w:rPr>
          <w:rFonts w:ascii="Times New Roman" w:hAnsi="Times New Roman" w:cs="Times New Roman"/>
          <w:sz w:val="24"/>
          <w:szCs w:val="24"/>
        </w:rPr>
        <w:t xml:space="preserve"> </w:t>
      </w:r>
      <w:r>
        <w:rPr>
          <w:rFonts w:ascii="Times New Roman" w:hAnsi="Times New Roman" w:cs="Times New Roman"/>
          <w:sz w:val="24"/>
          <w:szCs w:val="24"/>
        </w:rPr>
        <w:t xml:space="preserve">antud õigus </w:t>
      </w:r>
      <w:r w:rsidRPr="00CB511F">
        <w:rPr>
          <w:rFonts w:ascii="Times New Roman" w:hAnsi="Times New Roman" w:cs="Times New Roman"/>
          <w:sz w:val="24"/>
          <w:szCs w:val="24"/>
        </w:rPr>
        <w:t>ühekordselt kehtestada advokaadile makstava</w:t>
      </w:r>
      <w:r>
        <w:rPr>
          <w:rFonts w:ascii="Times New Roman" w:hAnsi="Times New Roman" w:cs="Times New Roman"/>
          <w:sz w:val="24"/>
          <w:szCs w:val="24"/>
        </w:rPr>
        <w:t xml:space="preserve"> tasu</w:t>
      </w:r>
      <w:r w:rsidRPr="00CB511F">
        <w:rPr>
          <w:rFonts w:ascii="Times New Roman" w:hAnsi="Times New Roman" w:cs="Times New Roman"/>
          <w:sz w:val="24"/>
          <w:szCs w:val="24"/>
        </w:rPr>
        <w:t xml:space="preserve"> koefitsien</w:t>
      </w:r>
      <w:r>
        <w:rPr>
          <w:rFonts w:ascii="Times New Roman" w:hAnsi="Times New Roman" w:cs="Times New Roman"/>
          <w:sz w:val="24"/>
          <w:szCs w:val="24"/>
        </w:rPr>
        <w:t xml:space="preserve">diks </w:t>
      </w:r>
      <w:r w:rsidRPr="00CB511F">
        <w:rPr>
          <w:rFonts w:ascii="Times New Roman" w:hAnsi="Times New Roman" w:cs="Times New Roman"/>
          <w:sz w:val="24"/>
          <w:szCs w:val="24"/>
        </w:rPr>
        <w:t>1,5 kuni 3</w:t>
      </w:r>
      <w:r>
        <w:rPr>
          <w:rFonts w:ascii="Times New Roman" w:hAnsi="Times New Roman" w:cs="Times New Roman"/>
          <w:sz w:val="24"/>
          <w:szCs w:val="24"/>
        </w:rPr>
        <w:t xml:space="preserve">, kui advokatuuril </w:t>
      </w:r>
      <w:r w:rsidRPr="00CB511F">
        <w:rPr>
          <w:rFonts w:ascii="Times New Roman" w:hAnsi="Times New Roman" w:cs="Times New Roman"/>
          <w:sz w:val="24"/>
          <w:szCs w:val="24"/>
        </w:rPr>
        <w:t xml:space="preserve">ei õnnestu tavapärases korras leida </w:t>
      </w:r>
      <w:r>
        <w:rPr>
          <w:rFonts w:ascii="Times New Roman" w:hAnsi="Times New Roman" w:cs="Times New Roman"/>
          <w:sz w:val="24"/>
          <w:szCs w:val="24"/>
        </w:rPr>
        <w:t xml:space="preserve">RÕA osutamiseks advokaati. Eelnõuga kavandatud kohaselt </w:t>
      </w:r>
      <w:r>
        <w:rPr>
          <w:rFonts w:ascii="Times New Roman" w:hAnsi="Times New Roman" w:cs="Times New Roman"/>
          <w:color w:val="000000"/>
          <w:sz w:val="24"/>
          <w:szCs w:val="24"/>
        </w:rPr>
        <w:t>alandatakse</w:t>
      </w:r>
      <w:r w:rsidRPr="00E46985">
        <w:rPr>
          <w:rFonts w:ascii="Times New Roman" w:hAnsi="Times New Roman" w:cs="Times New Roman"/>
          <w:color w:val="000000"/>
          <w:sz w:val="24"/>
          <w:szCs w:val="24"/>
        </w:rPr>
        <w:t xml:space="preserve"> advokatuuri kantsleri poolt kehtestatava koefitsiendi </w:t>
      </w:r>
      <w:r>
        <w:rPr>
          <w:rFonts w:ascii="Times New Roman" w:hAnsi="Times New Roman" w:cs="Times New Roman"/>
          <w:color w:val="000000"/>
          <w:sz w:val="24"/>
          <w:szCs w:val="24"/>
        </w:rPr>
        <w:t>maksimummäär senise 3 asemel 2-le, sest maksimummäära säilitamine senisel tasemel ei ole enam vajalik, arvestades</w:t>
      </w:r>
      <w:r w:rsidRPr="002417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pärast 02.10.2015 määruses tehtud ja eelnõuga kavandatavaid muudatusi.</w:t>
      </w:r>
    </w:p>
    <w:p w14:paraId="1103991D" w14:textId="77777777" w:rsidR="003743D5" w:rsidRDefault="003743D5" w:rsidP="003743D5">
      <w:pPr>
        <w:pStyle w:val="ListParagraph"/>
        <w:spacing w:after="0" w:line="240" w:lineRule="auto"/>
        <w:ind w:left="0"/>
        <w:jc w:val="both"/>
        <w:rPr>
          <w:rFonts w:ascii="Times New Roman" w:hAnsi="Times New Roman" w:cs="Times New Roman"/>
          <w:color w:val="000000"/>
          <w:sz w:val="24"/>
          <w:szCs w:val="24"/>
        </w:rPr>
      </w:pPr>
    </w:p>
    <w:p w14:paraId="29B38DFD" w14:textId="4FE3441D" w:rsidR="00A144CC" w:rsidRDefault="00A144CC" w:rsidP="00A144CC">
      <w:pPr>
        <w:pStyle w:val="ListParagraph"/>
        <w:spacing w:after="0" w:line="240" w:lineRule="auto"/>
        <w:ind w:left="0"/>
        <w:jc w:val="both"/>
        <w:rPr>
          <w:rFonts w:ascii="Times New Roman" w:hAnsi="Times New Roman" w:cs="Times New Roman"/>
          <w:color w:val="000000"/>
          <w:sz w:val="24"/>
          <w:szCs w:val="24"/>
        </w:rPr>
      </w:pPr>
      <w:r w:rsidRPr="006050D0">
        <w:rPr>
          <w:rFonts w:ascii="Times New Roman" w:hAnsi="Times New Roman" w:cs="Times New Roman"/>
          <w:b/>
          <w:sz w:val="24"/>
          <w:szCs w:val="24"/>
        </w:rPr>
        <w:t xml:space="preserve">Eelnõu § 1 punktiga </w:t>
      </w:r>
      <w:r w:rsidR="003743D5">
        <w:rPr>
          <w:rFonts w:ascii="Times New Roman" w:hAnsi="Times New Roman" w:cs="Times New Roman"/>
          <w:b/>
          <w:sz w:val="24"/>
          <w:szCs w:val="24"/>
        </w:rPr>
        <w:t>7</w:t>
      </w:r>
      <w:r w:rsidR="00A6633E">
        <w:rPr>
          <w:rFonts w:ascii="Times New Roman" w:hAnsi="Times New Roman" w:cs="Times New Roman"/>
          <w:sz w:val="24"/>
          <w:szCs w:val="24"/>
        </w:rPr>
        <w:t xml:space="preserve"> </w:t>
      </w:r>
      <w:r w:rsidRPr="00CB511F">
        <w:rPr>
          <w:rFonts w:ascii="Times New Roman" w:hAnsi="Times New Roman" w:cs="Times New Roman"/>
          <w:color w:val="000000"/>
          <w:sz w:val="24"/>
          <w:szCs w:val="24"/>
        </w:rPr>
        <w:t xml:space="preserve">täiendatakse </w:t>
      </w:r>
      <w:r w:rsidRPr="005E301C">
        <w:rPr>
          <w:rFonts w:ascii="Times New Roman" w:hAnsi="Times New Roman" w:cs="Times New Roman"/>
          <w:b/>
          <w:color w:val="000000"/>
          <w:sz w:val="24"/>
          <w:szCs w:val="24"/>
        </w:rPr>
        <w:t>määruse § 2 kolme uue lõikega (lõ</w:t>
      </w:r>
      <w:r w:rsidR="00525475">
        <w:rPr>
          <w:rFonts w:ascii="Times New Roman" w:hAnsi="Times New Roman" w:cs="Times New Roman"/>
          <w:b/>
          <w:color w:val="000000"/>
          <w:sz w:val="24"/>
          <w:szCs w:val="24"/>
        </w:rPr>
        <w:t>iked 3–</w:t>
      </w:r>
      <w:r w:rsidRPr="005E301C">
        <w:rPr>
          <w:rFonts w:ascii="Times New Roman" w:hAnsi="Times New Roman" w:cs="Times New Roman"/>
          <w:b/>
          <w:color w:val="000000"/>
          <w:sz w:val="24"/>
          <w:szCs w:val="24"/>
        </w:rPr>
        <w:t>5).</w:t>
      </w:r>
    </w:p>
    <w:p w14:paraId="685AED50" w14:textId="77777777" w:rsidR="00A144CC" w:rsidRDefault="00A144CC" w:rsidP="00A144CC">
      <w:pPr>
        <w:pStyle w:val="ListParagraph"/>
        <w:spacing w:after="0" w:line="240" w:lineRule="auto"/>
        <w:ind w:left="0"/>
        <w:jc w:val="both"/>
        <w:rPr>
          <w:rFonts w:ascii="Times New Roman" w:hAnsi="Times New Roman" w:cs="Times New Roman"/>
          <w:color w:val="000000"/>
          <w:sz w:val="24"/>
          <w:szCs w:val="24"/>
        </w:rPr>
      </w:pPr>
    </w:p>
    <w:p w14:paraId="034EFE11" w14:textId="6EDB1789" w:rsidR="00A144CC" w:rsidRPr="00CB511F" w:rsidRDefault="00A144CC" w:rsidP="00A144CC">
      <w:pPr>
        <w:pStyle w:val="ListParagraph"/>
        <w:spacing w:after="0" w:line="240" w:lineRule="auto"/>
        <w:ind w:left="0"/>
        <w:jc w:val="both"/>
        <w:rPr>
          <w:rFonts w:ascii="Times New Roman" w:hAnsi="Times New Roman" w:cs="Times New Roman"/>
          <w:color w:val="000000"/>
          <w:sz w:val="24"/>
          <w:szCs w:val="24"/>
        </w:rPr>
      </w:pPr>
      <w:r w:rsidRPr="005E301C">
        <w:rPr>
          <w:rFonts w:ascii="Times New Roman" w:hAnsi="Times New Roman" w:cs="Times New Roman"/>
          <w:b/>
          <w:color w:val="000000"/>
          <w:sz w:val="24"/>
          <w:szCs w:val="24"/>
        </w:rPr>
        <w:t>Lõikega 3</w:t>
      </w:r>
      <w:r>
        <w:rPr>
          <w:rFonts w:ascii="Times New Roman" w:hAnsi="Times New Roman" w:cs="Times New Roman"/>
          <w:color w:val="000000"/>
          <w:sz w:val="24"/>
          <w:szCs w:val="24"/>
        </w:rPr>
        <w:t xml:space="preserve"> kehtestatakse </w:t>
      </w:r>
      <w:r w:rsidR="00525475" w:rsidRPr="00F95117">
        <w:rPr>
          <w:rFonts w:ascii="Times New Roman" w:hAnsi="Times New Roman" w:cs="Times New Roman"/>
          <w:color w:val="000000"/>
          <w:sz w:val="24"/>
          <w:szCs w:val="24"/>
        </w:rPr>
        <w:t xml:space="preserve">RÕA </w:t>
      </w:r>
      <w:r w:rsidR="00525475">
        <w:rPr>
          <w:rFonts w:ascii="Times New Roman" w:hAnsi="Times New Roman" w:cs="Times New Roman"/>
          <w:color w:val="000000"/>
          <w:sz w:val="24"/>
          <w:szCs w:val="24"/>
        </w:rPr>
        <w:t xml:space="preserve">osutamise eest </w:t>
      </w:r>
      <w:r w:rsidRPr="00E46985">
        <w:rPr>
          <w:rFonts w:ascii="Times New Roman" w:hAnsi="Times New Roman" w:cs="Times New Roman"/>
          <w:color w:val="000000"/>
          <w:sz w:val="24"/>
          <w:szCs w:val="24"/>
        </w:rPr>
        <w:t xml:space="preserve">poole võrra suurem tasu menetlustoimingul </w:t>
      </w:r>
      <w:r w:rsidR="00B2662B">
        <w:rPr>
          <w:rFonts w:ascii="Times New Roman" w:hAnsi="Times New Roman" w:cs="Times New Roman"/>
          <w:color w:val="000000"/>
          <w:sz w:val="24"/>
          <w:szCs w:val="24"/>
        </w:rPr>
        <w:t>ja</w:t>
      </w:r>
      <w:r w:rsidR="005506FD">
        <w:rPr>
          <w:rFonts w:ascii="Times New Roman" w:hAnsi="Times New Roman" w:cs="Times New Roman"/>
          <w:color w:val="000000"/>
          <w:sz w:val="24"/>
          <w:szCs w:val="24"/>
        </w:rPr>
        <w:t xml:space="preserve"> kohtuistungil </w:t>
      </w:r>
      <w:r w:rsidRPr="00E46985">
        <w:rPr>
          <w:rFonts w:ascii="Times New Roman" w:hAnsi="Times New Roman" w:cs="Times New Roman"/>
          <w:color w:val="000000"/>
          <w:sz w:val="24"/>
          <w:szCs w:val="24"/>
        </w:rPr>
        <w:t xml:space="preserve">osalemise eest </w:t>
      </w:r>
      <w:r w:rsidRPr="00E24108">
        <w:rPr>
          <w:rFonts w:ascii="Times New Roman" w:hAnsi="Times New Roman" w:cs="Times New Roman"/>
          <w:color w:val="000000"/>
          <w:sz w:val="24"/>
          <w:szCs w:val="24"/>
        </w:rPr>
        <w:t>ööajal</w:t>
      </w:r>
      <w:r>
        <w:rPr>
          <w:rFonts w:ascii="Times New Roman" w:hAnsi="Times New Roman" w:cs="Times New Roman"/>
          <w:color w:val="000000"/>
          <w:sz w:val="24"/>
          <w:szCs w:val="24"/>
        </w:rPr>
        <w:t xml:space="preserve"> ehk kella kümnest õhtul kuni kuueni hommikul, lähtudes töölepingu seaduse § 45 lõikes 1 sätestatust,</w:t>
      </w:r>
      <w:r w:rsidRPr="00E24108">
        <w:rPr>
          <w:rFonts w:ascii="Times New Roman" w:hAnsi="Times New Roman" w:cs="Times New Roman"/>
          <w:color w:val="000000"/>
          <w:sz w:val="24"/>
          <w:szCs w:val="24"/>
        </w:rPr>
        <w:t xml:space="preserve"> nädalavahetusel ehk laupäeval </w:t>
      </w:r>
      <w:r>
        <w:rPr>
          <w:rFonts w:ascii="Times New Roman" w:hAnsi="Times New Roman" w:cs="Times New Roman"/>
          <w:color w:val="000000"/>
          <w:sz w:val="24"/>
          <w:szCs w:val="24"/>
        </w:rPr>
        <w:t>ja</w:t>
      </w:r>
      <w:r w:rsidRPr="00E24108">
        <w:rPr>
          <w:rFonts w:ascii="Times New Roman" w:hAnsi="Times New Roman" w:cs="Times New Roman"/>
          <w:color w:val="000000"/>
          <w:sz w:val="24"/>
          <w:szCs w:val="24"/>
        </w:rPr>
        <w:t xml:space="preserve"> pühapäeval </w:t>
      </w:r>
      <w:r>
        <w:rPr>
          <w:rFonts w:ascii="Times New Roman" w:hAnsi="Times New Roman" w:cs="Times New Roman"/>
          <w:color w:val="000000"/>
          <w:sz w:val="24"/>
          <w:szCs w:val="24"/>
        </w:rPr>
        <w:t>ning</w:t>
      </w:r>
      <w:r w:rsidRPr="00E241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pühade ja tähtpäevade seaduse §-s 2 sätestatud </w:t>
      </w:r>
      <w:r w:rsidRPr="00E24108">
        <w:rPr>
          <w:rFonts w:ascii="Times New Roman" w:hAnsi="Times New Roman" w:cs="Times New Roman"/>
          <w:color w:val="000000"/>
          <w:sz w:val="24"/>
          <w:szCs w:val="24"/>
        </w:rPr>
        <w:t>riigipühal</w:t>
      </w:r>
      <w:r w:rsidRPr="00E46985">
        <w:rPr>
          <w:rFonts w:ascii="Times New Roman" w:hAnsi="Times New Roman" w:cs="Times New Roman"/>
          <w:color w:val="000000"/>
          <w:sz w:val="24"/>
          <w:szCs w:val="24"/>
        </w:rPr>
        <w:t xml:space="preserve">. </w:t>
      </w:r>
      <w:r w:rsidR="00B831D1">
        <w:rPr>
          <w:rFonts w:ascii="Times New Roman" w:hAnsi="Times New Roman" w:cs="Times New Roman"/>
          <w:color w:val="000000"/>
          <w:sz w:val="24"/>
          <w:szCs w:val="24"/>
        </w:rPr>
        <w:t>Tasu s</w:t>
      </w:r>
      <w:r w:rsidR="003833D1">
        <w:rPr>
          <w:rFonts w:ascii="Times New Roman" w:hAnsi="Times New Roman" w:cs="Times New Roman"/>
          <w:color w:val="000000"/>
          <w:sz w:val="24"/>
          <w:szCs w:val="24"/>
        </w:rPr>
        <w:t xml:space="preserve">uurendatakse </w:t>
      </w:r>
      <w:r w:rsidRPr="00E46985">
        <w:rPr>
          <w:rFonts w:ascii="Times New Roman" w:hAnsi="Times New Roman" w:cs="Times New Roman"/>
          <w:color w:val="000000"/>
          <w:sz w:val="24"/>
          <w:szCs w:val="24"/>
        </w:rPr>
        <w:t>üksnes menetlustoimingul</w:t>
      </w:r>
      <w:r w:rsidR="005506FD">
        <w:rPr>
          <w:rFonts w:ascii="Times New Roman" w:hAnsi="Times New Roman" w:cs="Times New Roman"/>
          <w:color w:val="000000"/>
          <w:sz w:val="24"/>
          <w:szCs w:val="24"/>
        </w:rPr>
        <w:t xml:space="preserve"> ja kohtuistungil</w:t>
      </w:r>
      <w:r>
        <w:rPr>
          <w:rFonts w:ascii="Times New Roman" w:hAnsi="Times New Roman" w:cs="Times New Roman"/>
          <w:color w:val="000000"/>
          <w:sz w:val="24"/>
          <w:szCs w:val="24"/>
        </w:rPr>
        <w:t xml:space="preserve"> osalemise</w:t>
      </w:r>
      <w:r w:rsidRPr="00E46985">
        <w:rPr>
          <w:rFonts w:ascii="Times New Roman" w:hAnsi="Times New Roman" w:cs="Times New Roman"/>
          <w:color w:val="000000"/>
          <w:sz w:val="24"/>
          <w:szCs w:val="24"/>
        </w:rPr>
        <w:t xml:space="preserve"> eest, aga mitte </w:t>
      </w:r>
      <w:r>
        <w:rPr>
          <w:rFonts w:ascii="Times New Roman" w:hAnsi="Times New Roman" w:cs="Times New Roman"/>
          <w:color w:val="000000"/>
          <w:sz w:val="24"/>
          <w:szCs w:val="24"/>
        </w:rPr>
        <w:t>näiteks</w:t>
      </w:r>
      <w:r w:rsidRPr="00E46985">
        <w:rPr>
          <w:rFonts w:ascii="Times New Roman" w:hAnsi="Times New Roman" w:cs="Times New Roman"/>
          <w:color w:val="000000"/>
          <w:sz w:val="24"/>
          <w:szCs w:val="24"/>
        </w:rPr>
        <w:t xml:space="preserve"> kaitseakti koostamise</w:t>
      </w:r>
      <w:r>
        <w:rPr>
          <w:rFonts w:ascii="Times New Roman" w:hAnsi="Times New Roman" w:cs="Times New Roman"/>
          <w:color w:val="000000"/>
          <w:sz w:val="24"/>
          <w:szCs w:val="24"/>
        </w:rPr>
        <w:t>, materjalidega tutvumise või muude advokaadi toimingute</w:t>
      </w:r>
      <w:r w:rsidRPr="00E46985">
        <w:rPr>
          <w:rFonts w:ascii="Times New Roman" w:hAnsi="Times New Roman" w:cs="Times New Roman"/>
          <w:color w:val="000000"/>
          <w:sz w:val="24"/>
          <w:szCs w:val="24"/>
        </w:rPr>
        <w:t xml:space="preserve"> eest.</w:t>
      </w:r>
      <w:r w:rsidR="00B831D1">
        <w:rPr>
          <w:rFonts w:ascii="Times New Roman" w:hAnsi="Times New Roman" w:cs="Times New Roman"/>
          <w:color w:val="000000"/>
          <w:sz w:val="24"/>
          <w:szCs w:val="24"/>
        </w:rPr>
        <w:t xml:space="preserve"> Tasu suurendamine kehtestatakse protsendina (mitte tasule lisatava koefitsiendina) infotehnoloogilistel põhjustel (suurendamise protsendi puhul piisab varem loodud funktsionaalsuse (taas)aktiveerimisest, kuid koefitsient vajaks RIS-i arendust).</w:t>
      </w:r>
    </w:p>
    <w:p w14:paraId="08758A27" w14:textId="77777777" w:rsidR="00A144CC" w:rsidRPr="00E46985" w:rsidRDefault="00A144CC" w:rsidP="00A144CC">
      <w:pPr>
        <w:pStyle w:val="ListParagraph"/>
        <w:spacing w:after="0" w:line="240" w:lineRule="auto"/>
        <w:ind w:left="0"/>
        <w:jc w:val="both"/>
        <w:rPr>
          <w:rFonts w:ascii="Times New Roman" w:hAnsi="Times New Roman" w:cs="Times New Roman"/>
          <w:sz w:val="24"/>
          <w:szCs w:val="24"/>
        </w:rPr>
      </w:pPr>
    </w:p>
    <w:p w14:paraId="26498FCA" w14:textId="6C041FE2" w:rsidR="00B831D1" w:rsidRPr="00CB511F" w:rsidRDefault="00A144CC" w:rsidP="00B831D1">
      <w:pPr>
        <w:pStyle w:val="ListParagraph"/>
        <w:spacing w:after="0" w:line="240" w:lineRule="auto"/>
        <w:ind w:left="0"/>
        <w:jc w:val="both"/>
        <w:rPr>
          <w:rFonts w:ascii="Times New Roman" w:hAnsi="Times New Roman" w:cs="Times New Roman"/>
          <w:color w:val="000000"/>
          <w:sz w:val="24"/>
          <w:szCs w:val="24"/>
        </w:rPr>
      </w:pPr>
      <w:r w:rsidRPr="005E301C">
        <w:rPr>
          <w:rFonts w:ascii="Times New Roman" w:hAnsi="Times New Roman" w:cs="Times New Roman"/>
          <w:b/>
          <w:color w:val="000000"/>
          <w:sz w:val="24"/>
          <w:szCs w:val="24"/>
        </w:rPr>
        <w:t>Lõikega 4</w:t>
      </w:r>
      <w:r>
        <w:rPr>
          <w:rFonts w:ascii="Times New Roman" w:hAnsi="Times New Roman" w:cs="Times New Roman"/>
          <w:color w:val="000000"/>
          <w:sz w:val="24"/>
          <w:szCs w:val="24"/>
        </w:rPr>
        <w:t xml:space="preserve"> nähakse ette </w:t>
      </w:r>
      <w:r w:rsidRPr="00F95117">
        <w:rPr>
          <w:rFonts w:ascii="Times New Roman" w:hAnsi="Times New Roman" w:cs="Times New Roman"/>
          <w:color w:val="000000"/>
          <w:sz w:val="24"/>
          <w:szCs w:val="24"/>
        </w:rPr>
        <w:t xml:space="preserve">RÕA </w:t>
      </w:r>
      <w:r w:rsidR="00525475">
        <w:rPr>
          <w:rFonts w:ascii="Times New Roman" w:hAnsi="Times New Roman" w:cs="Times New Roman"/>
          <w:color w:val="000000"/>
          <w:sz w:val="24"/>
          <w:szCs w:val="24"/>
        </w:rPr>
        <w:t xml:space="preserve">osutamise eest </w:t>
      </w:r>
      <w:r w:rsidRPr="00F95117">
        <w:rPr>
          <w:rFonts w:ascii="Times New Roman" w:hAnsi="Times New Roman" w:cs="Times New Roman"/>
          <w:color w:val="000000"/>
          <w:sz w:val="24"/>
          <w:szCs w:val="24"/>
        </w:rPr>
        <w:t>suurem tasu</w:t>
      </w:r>
      <w:r>
        <w:rPr>
          <w:rFonts w:ascii="Times New Roman" w:hAnsi="Times New Roman" w:cs="Times New Roman"/>
          <w:color w:val="000000"/>
          <w:sz w:val="24"/>
          <w:szCs w:val="24"/>
        </w:rPr>
        <w:t xml:space="preserve"> juhul</w:t>
      </w:r>
      <w:r w:rsidRPr="00F95117">
        <w:rPr>
          <w:rFonts w:ascii="Times New Roman" w:hAnsi="Times New Roman" w:cs="Times New Roman"/>
          <w:color w:val="000000"/>
          <w:sz w:val="24"/>
          <w:szCs w:val="24"/>
        </w:rPr>
        <w:t>, kui riigi õigusabi osuta</w:t>
      </w:r>
      <w:r>
        <w:rPr>
          <w:rFonts w:ascii="Times New Roman" w:hAnsi="Times New Roman" w:cs="Times New Roman"/>
          <w:color w:val="000000"/>
          <w:sz w:val="24"/>
          <w:szCs w:val="24"/>
        </w:rPr>
        <w:t>takse</w:t>
      </w:r>
      <w:r w:rsidRPr="00F95117">
        <w:rPr>
          <w:rFonts w:ascii="Times New Roman" w:hAnsi="Times New Roman" w:cs="Times New Roman"/>
          <w:color w:val="000000"/>
          <w:sz w:val="24"/>
          <w:szCs w:val="24"/>
        </w:rPr>
        <w:t xml:space="preserve"> </w:t>
      </w:r>
      <w:r w:rsidRPr="00F95117">
        <w:rPr>
          <w:rFonts w:ascii="Times New Roman" w:hAnsi="Times New Roman" w:cs="Times New Roman"/>
          <w:bCs/>
          <w:sz w:val="24"/>
          <w:szCs w:val="24"/>
        </w:rPr>
        <w:t>kriminaalasjas kriminaalmenetluse seadustiku § 41 lõikes 3</w:t>
      </w:r>
      <w:r w:rsidRPr="00F95117">
        <w:rPr>
          <w:rFonts w:ascii="Times New Roman" w:hAnsi="Times New Roman" w:cs="Times New Roman"/>
          <w:bCs/>
          <w:sz w:val="24"/>
          <w:szCs w:val="24"/>
          <w:vertAlign w:val="superscript"/>
        </w:rPr>
        <w:t>1</w:t>
      </w:r>
      <w:r w:rsidRPr="00F95117">
        <w:rPr>
          <w:rFonts w:ascii="Times New Roman" w:hAnsi="Times New Roman" w:cs="Times New Roman"/>
          <w:bCs/>
          <w:sz w:val="24"/>
          <w:szCs w:val="24"/>
        </w:rPr>
        <w:t xml:space="preserve"> nimetatud piiratud teovõimega kannatanule või </w:t>
      </w:r>
      <w:r>
        <w:rPr>
          <w:rFonts w:ascii="Times New Roman" w:hAnsi="Times New Roman" w:cs="Times New Roman"/>
          <w:bCs/>
          <w:sz w:val="24"/>
          <w:szCs w:val="24"/>
        </w:rPr>
        <w:t>perekonna</w:t>
      </w:r>
      <w:r w:rsidRPr="00F95117">
        <w:rPr>
          <w:rFonts w:ascii="Times New Roman" w:hAnsi="Times New Roman" w:cs="Times New Roman"/>
          <w:bCs/>
          <w:sz w:val="24"/>
          <w:szCs w:val="24"/>
        </w:rPr>
        <w:t xml:space="preserve">asjas alaealisele, kellele kohus </w:t>
      </w:r>
      <w:r w:rsidR="00525475">
        <w:rPr>
          <w:rFonts w:ascii="Times New Roman" w:hAnsi="Times New Roman" w:cs="Times New Roman"/>
          <w:bCs/>
          <w:sz w:val="24"/>
          <w:szCs w:val="24"/>
        </w:rPr>
        <w:t xml:space="preserve">on </w:t>
      </w:r>
      <w:r w:rsidRPr="00F95117">
        <w:rPr>
          <w:rFonts w:ascii="Times New Roman" w:hAnsi="Times New Roman" w:cs="Times New Roman"/>
          <w:bCs/>
          <w:sz w:val="24"/>
          <w:szCs w:val="24"/>
        </w:rPr>
        <w:t>määra</w:t>
      </w:r>
      <w:r w:rsidR="00525475">
        <w:rPr>
          <w:rFonts w:ascii="Times New Roman" w:hAnsi="Times New Roman" w:cs="Times New Roman"/>
          <w:bCs/>
          <w:sz w:val="24"/>
          <w:szCs w:val="24"/>
        </w:rPr>
        <w:t>nud</w:t>
      </w:r>
      <w:r w:rsidRPr="00F95117">
        <w:rPr>
          <w:rFonts w:ascii="Times New Roman" w:hAnsi="Times New Roman" w:cs="Times New Roman"/>
          <w:bCs/>
          <w:sz w:val="24"/>
          <w:szCs w:val="24"/>
        </w:rPr>
        <w:t xml:space="preserve"> esindaja tsiviilkohtumenetluse seadustiku § 219 </w:t>
      </w:r>
      <w:r>
        <w:rPr>
          <w:rFonts w:ascii="Times New Roman" w:hAnsi="Times New Roman" w:cs="Times New Roman"/>
          <w:bCs/>
          <w:sz w:val="24"/>
          <w:szCs w:val="24"/>
        </w:rPr>
        <w:t>lõikes</w:t>
      </w:r>
      <w:r w:rsidRPr="00F95117">
        <w:rPr>
          <w:rFonts w:ascii="Times New Roman" w:hAnsi="Times New Roman" w:cs="Times New Roman"/>
          <w:bCs/>
          <w:sz w:val="24"/>
          <w:szCs w:val="24"/>
        </w:rPr>
        <w:t xml:space="preserve"> 2 sätestatud alusel</w:t>
      </w:r>
      <w:r>
        <w:rPr>
          <w:rFonts w:ascii="Times New Roman" w:hAnsi="Times New Roman" w:cs="Times New Roman"/>
          <w:bCs/>
          <w:sz w:val="24"/>
          <w:szCs w:val="24"/>
        </w:rPr>
        <w:t>. K</w:t>
      </w:r>
      <w:r>
        <w:rPr>
          <w:rFonts w:ascii="Times New Roman" w:hAnsi="Times New Roman" w:cs="Times New Roman"/>
          <w:color w:val="000000"/>
          <w:sz w:val="24"/>
          <w:szCs w:val="24"/>
        </w:rPr>
        <w:t>riminaalmenetluse seadustiku § 41 lõike 3</w:t>
      </w:r>
      <w:r w:rsidRPr="00E24108">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alusel määrab menetleja </w:t>
      </w:r>
      <w:r w:rsidRPr="00E24108">
        <w:rPr>
          <w:rFonts w:ascii="Times New Roman" w:hAnsi="Times New Roman" w:cs="Times New Roman"/>
          <w:color w:val="000000"/>
          <w:sz w:val="24"/>
          <w:szCs w:val="24"/>
        </w:rPr>
        <w:t>piiratud teovõimega kannatanule esindaja riigi õigusabi korras, kui</w:t>
      </w:r>
      <w:r>
        <w:rPr>
          <w:rFonts w:ascii="Times New Roman" w:hAnsi="Times New Roman" w:cs="Times New Roman"/>
          <w:color w:val="000000"/>
          <w:sz w:val="24"/>
          <w:szCs w:val="24"/>
        </w:rPr>
        <w:t xml:space="preserve"> </w:t>
      </w:r>
      <w:r w:rsidRPr="00E24108">
        <w:rPr>
          <w:rFonts w:ascii="Times New Roman" w:hAnsi="Times New Roman" w:cs="Times New Roman"/>
          <w:color w:val="000000"/>
          <w:sz w:val="24"/>
          <w:szCs w:val="24"/>
        </w:rPr>
        <w:t xml:space="preserve">asjaoludest tulenevalt võib eeldada, et kannatanu seadusliku esindaja huvid </w:t>
      </w:r>
      <w:bookmarkStart w:id="1" w:name="para41lg3b1p2"/>
      <w:r>
        <w:rPr>
          <w:rFonts w:ascii="Times New Roman" w:hAnsi="Times New Roman" w:cs="Times New Roman"/>
          <w:color w:val="000000"/>
          <w:sz w:val="24"/>
          <w:szCs w:val="24"/>
        </w:rPr>
        <w:t xml:space="preserve">on vastuolus kannatanu huvidega, </w:t>
      </w:r>
      <w:bookmarkEnd w:id="1"/>
      <w:r w:rsidRPr="00E24108">
        <w:rPr>
          <w:rFonts w:ascii="Times New Roman" w:hAnsi="Times New Roman" w:cs="Times New Roman"/>
          <w:color w:val="000000"/>
          <w:sz w:val="24"/>
          <w:szCs w:val="24"/>
        </w:rPr>
        <w:t>alaealine kannatanu on perekon</w:t>
      </w:r>
      <w:bookmarkStart w:id="2" w:name="para41lg3b1p3"/>
      <w:r>
        <w:rPr>
          <w:rFonts w:ascii="Times New Roman" w:hAnsi="Times New Roman" w:cs="Times New Roman"/>
          <w:color w:val="000000"/>
          <w:sz w:val="24"/>
          <w:szCs w:val="24"/>
        </w:rPr>
        <w:t xml:space="preserve">nast eraldatud või </w:t>
      </w:r>
      <w:bookmarkEnd w:id="2"/>
      <w:r>
        <w:rPr>
          <w:rFonts w:ascii="Times New Roman" w:hAnsi="Times New Roman" w:cs="Times New Roman"/>
          <w:color w:val="000000"/>
          <w:sz w:val="24"/>
          <w:szCs w:val="24"/>
        </w:rPr>
        <w:t xml:space="preserve">kui </w:t>
      </w:r>
      <w:r w:rsidRPr="00E24108">
        <w:rPr>
          <w:rFonts w:ascii="Times New Roman" w:hAnsi="Times New Roman" w:cs="Times New Roman"/>
          <w:color w:val="000000"/>
          <w:sz w:val="24"/>
          <w:szCs w:val="24"/>
        </w:rPr>
        <w:t>kannatanu on saatjata alaealine välismaalasele rahvusvahelise kaitse andmise seaduse tähenduses.</w:t>
      </w:r>
      <w:r>
        <w:rPr>
          <w:rFonts w:ascii="Times New Roman" w:hAnsi="Times New Roman" w:cs="Times New Roman"/>
          <w:color w:val="000000"/>
          <w:sz w:val="24"/>
          <w:szCs w:val="24"/>
        </w:rPr>
        <w:t xml:space="preserve"> </w:t>
      </w:r>
      <w:r>
        <w:rPr>
          <w:rFonts w:ascii="Times New Roman" w:hAnsi="Times New Roman" w:cs="Times New Roman"/>
          <w:bCs/>
          <w:sz w:val="24"/>
          <w:szCs w:val="24"/>
        </w:rPr>
        <w:t>T</w:t>
      </w:r>
      <w:r w:rsidRPr="00F95117">
        <w:rPr>
          <w:rFonts w:ascii="Times New Roman" w:hAnsi="Times New Roman" w:cs="Times New Roman"/>
          <w:bCs/>
          <w:sz w:val="24"/>
          <w:szCs w:val="24"/>
        </w:rPr>
        <w:t>siviilkohtumenetluse seadustiku § 219 lõi</w:t>
      </w:r>
      <w:r>
        <w:rPr>
          <w:rFonts w:ascii="Times New Roman" w:hAnsi="Times New Roman" w:cs="Times New Roman"/>
          <w:bCs/>
          <w:sz w:val="24"/>
          <w:szCs w:val="24"/>
        </w:rPr>
        <w:t xml:space="preserve">ke 2 </w:t>
      </w:r>
      <w:r w:rsidR="00525475" w:rsidRPr="00F95117">
        <w:rPr>
          <w:rFonts w:ascii="Times New Roman" w:hAnsi="Times New Roman" w:cs="Times New Roman"/>
          <w:bCs/>
          <w:sz w:val="24"/>
          <w:szCs w:val="24"/>
        </w:rPr>
        <w:t>alusel</w:t>
      </w:r>
      <w:r w:rsidR="00525475">
        <w:rPr>
          <w:rFonts w:ascii="Times New Roman" w:hAnsi="Times New Roman" w:cs="Times New Roman"/>
          <w:bCs/>
          <w:sz w:val="24"/>
          <w:szCs w:val="24"/>
        </w:rPr>
        <w:t xml:space="preserve"> </w:t>
      </w:r>
      <w:r>
        <w:rPr>
          <w:rFonts w:ascii="Times New Roman" w:hAnsi="Times New Roman" w:cs="Times New Roman"/>
          <w:bCs/>
          <w:sz w:val="24"/>
          <w:szCs w:val="24"/>
        </w:rPr>
        <w:t xml:space="preserve">määratakse </w:t>
      </w:r>
      <w:r w:rsidRPr="00F95117">
        <w:rPr>
          <w:rFonts w:ascii="Times New Roman" w:hAnsi="Times New Roman" w:cs="Times New Roman"/>
          <w:bCs/>
          <w:sz w:val="24"/>
          <w:szCs w:val="24"/>
        </w:rPr>
        <w:t>esindaja</w:t>
      </w:r>
      <w:r>
        <w:rPr>
          <w:rFonts w:ascii="Times New Roman" w:hAnsi="Times New Roman" w:cs="Times New Roman"/>
          <w:bCs/>
          <w:sz w:val="24"/>
          <w:szCs w:val="24"/>
        </w:rPr>
        <w:t xml:space="preserve"> kohtu poolt</w:t>
      </w:r>
      <w:r w:rsidRPr="00F95117">
        <w:rPr>
          <w:rFonts w:ascii="Times New Roman" w:hAnsi="Times New Roman" w:cs="Times New Roman"/>
          <w:bCs/>
          <w:sz w:val="24"/>
          <w:szCs w:val="24"/>
        </w:rPr>
        <w:t xml:space="preserve"> </w:t>
      </w:r>
      <w:r>
        <w:rPr>
          <w:rFonts w:ascii="Times New Roman" w:hAnsi="Times New Roman" w:cs="Times New Roman"/>
          <w:bCs/>
          <w:sz w:val="24"/>
          <w:szCs w:val="24"/>
        </w:rPr>
        <w:t>p</w:t>
      </w:r>
      <w:r w:rsidRPr="00F95117">
        <w:rPr>
          <w:rFonts w:ascii="Times New Roman" w:hAnsi="Times New Roman" w:cs="Times New Roman"/>
          <w:bCs/>
          <w:sz w:val="24"/>
          <w:szCs w:val="24"/>
        </w:rPr>
        <w:t xml:space="preserve">erekonnaasjas tsiviilkohtumenetlusteovõimetule isikule </w:t>
      </w:r>
      <w:r>
        <w:rPr>
          <w:rFonts w:ascii="Times New Roman" w:hAnsi="Times New Roman" w:cs="Times New Roman"/>
          <w:bCs/>
          <w:sz w:val="24"/>
          <w:szCs w:val="24"/>
        </w:rPr>
        <w:t>tema</w:t>
      </w:r>
      <w:r w:rsidRPr="00F95117">
        <w:rPr>
          <w:rFonts w:ascii="Times New Roman" w:hAnsi="Times New Roman" w:cs="Times New Roman"/>
          <w:bCs/>
          <w:sz w:val="24"/>
          <w:szCs w:val="24"/>
        </w:rPr>
        <w:t xml:space="preserve"> huvide kaitse</w:t>
      </w:r>
      <w:r>
        <w:rPr>
          <w:rFonts w:ascii="Times New Roman" w:hAnsi="Times New Roman" w:cs="Times New Roman"/>
          <w:bCs/>
          <w:sz w:val="24"/>
          <w:szCs w:val="24"/>
        </w:rPr>
        <w:t xml:space="preserve">ks (eelkõige kui </w:t>
      </w:r>
      <w:r w:rsidRPr="00F95117">
        <w:rPr>
          <w:rFonts w:ascii="Times New Roman" w:hAnsi="Times New Roman" w:cs="Times New Roman"/>
          <w:bCs/>
          <w:sz w:val="24"/>
          <w:szCs w:val="24"/>
        </w:rPr>
        <w:t>isiku huvid on oluliselt vastuolus te</w:t>
      </w:r>
      <w:bookmarkStart w:id="3" w:name="para219lg2p2"/>
      <w:r>
        <w:rPr>
          <w:rFonts w:ascii="Times New Roman" w:hAnsi="Times New Roman" w:cs="Times New Roman"/>
          <w:bCs/>
          <w:sz w:val="24"/>
          <w:szCs w:val="24"/>
        </w:rPr>
        <w:t xml:space="preserve">ma seadusliku esindaja huvidega, </w:t>
      </w:r>
      <w:bookmarkEnd w:id="3"/>
      <w:r>
        <w:rPr>
          <w:rFonts w:ascii="Times New Roman" w:hAnsi="Times New Roman" w:cs="Times New Roman"/>
          <w:bCs/>
          <w:sz w:val="24"/>
          <w:szCs w:val="24"/>
        </w:rPr>
        <w:t>k</w:t>
      </w:r>
      <w:r w:rsidRPr="00F95117">
        <w:rPr>
          <w:rFonts w:ascii="Times New Roman" w:hAnsi="Times New Roman" w:cs="Times New Roman"/>
          <w:bCs/>
          <w:sz w:val="24"/>
          <w:szCs w:val="24"/>
        </w:rPr>
        <w:t>ohus menetleb eestkoste seadmist</w:t>
      </w:r>
      <w:bookmarkStart w:id="4" w:name="para219lg2p3"/>
      <w:r>
        <w:rPr>
          <w:rFonts w:ascii="Times New Roman" w:hAnsi="Times New Roman" w:cs="Times New Roman"/>
          <w:bCs/>
          <w:sz w:val="24"/>
          <w:szCs w:val="24"/>
        </w:rPr>
        <w:t xml:space="preserve">, </w:t>
      </w:r>
      <w:bookmarkEnd w:id="4"/>
      <w:r w:rsidRPr="00F95117">
        <w:rPr>
          <w:rFonts w:ascii="Times New Roman" w:hAnsi="Times New Roman" w:cs="Times New Roman"/>
          <w:bCs/>
          <w:sz w:val="24"/>
          <w:szCs w:val="24"/>
        </w:rPr>
        <w:t>kohus menetleb abinõude rakendamist lapse heaolu tagamiseks, mis on seotud lapse eraldamisega perekonnast või isikuhool</w:t>
      </w:r>
      <w:r>
        <w:rPr>
          <w:rFonts w:ascii="Times New Roman" w:hAnsi="Times New Roman" w:cs="Times New Roman"/>
          <w:bCs/>
          <w:sz w:val="24"/>
          <w:szCs w:val="24"/>
        </w:rPr>
        <w:t>dusõiguse täieliku äravõtmisega, samuti kui</w:t>
      </w:r>
      <w:r w:rsidRPr="00F95117">
        <w:rPr>
          <w:rFonts w:ascii="Times New Roman" w:hAnsi="Times New Roman" w:cs="Times New Roman"/>
          <w:bCs/>
          <w:sz w:val="24"/>
          <w:szCs w:val="24"/>
        </w:rPr>
        <w:t xml:space="preserve"> kohus menetleb lapse äravõtmist kasuperekonnast või ühelt abikaasalt või muult lapsega suhtlemiseks õigustatud isikult</w:t>
      </w:r>
      <w:r>
        <w:rPr>
          <w:rFonts w:ascii="Times New Roman" w:hAnsi="Times New Roman" w:cs="Times New Roman"/>
          <w:bCs/>
          <w:sz w:val="24"/>
          <w:szCs w:val="24"/>
        </w:rPr>
        <w:t>)</w:t>
      </w:r>
      <w:r w:rsidRPr="00F95117">
        <w:rPr>
          <w:rFonts w:ascii="Times New Roman" w:hAnsi="Times New Roman" w:cs="Times New Roman"/>
          <w:bCs/>
          <w:sz w:val="24"/>
          <w:szCs w:val="24"/>
        </w:rPr>
        <w:t>.</w:t>
      </w:r>
      <w:r>
        <w:rPr>
          <w:rFonts w:ascii="Times New Roman" w:hAnsi="Times New Roman" w:cs="Times New Roman"/>
          <w:bCs/>
          <w:sz w:val="24"/>
          <w:szCs w:val="24"/>
        </w:rPr>
        <w:t xml:space="preserve"> Nimetatud </w:t>
      </w:r>
      <w:r>
        <w:rPr>
          <w:rFonts w:ascii="Times New Roman" w:hAnsi="Times New Roman" w:cs="Times New Roman"/>
          <w:color w:val="000000"/>
          <w:sz w:val="24"/>
          <w:szCs w:val="24"/>
        </w:rPr>
        <w:t xml:space="preserve">haavatavatele </w:t>
      </w:r>
      <w:r>
        <w:rPr>
          <w:rFonts w:ascii="Times New Roman" w:hAnsi="Times New Roman" w:cs="Times New Roman"/>
          <w:bCs/>
          <w:sz w:val="24"/>
          <w:szCs w:val="24"/>
        </w:rPr>
        <w:t>isikutele vastavates menetlustes RÕA osutamisel kohaldatakse advokaadi tasu suhtes koefitsienti 1,5</w:t>
      </w:r>
      <w:r w:rsidR="00525475">
        <w:rPr>
          <w:rFonts w:ascii="Times New Roman" w:hAnsi="Times New Roman" w:cs="Times New Roman"/>
          <w:bCs/>
          <w:sz w:val="24"/>
          <w:szCs w:val="24"/>
        </w:rPr>
        <w:t>, et</w:t>
      </w:r>
      <w:r>
        <w:rPr>
          <w:rFonts w:ascii="Times New Roman" w:hAnsi="Times New Roman" w:cs="Times New Roman"/>
          <w:bCs/>
          <w:sz w:val="24"/>
          <w:szCs w:val="24"/>
        </w:rPr>
        <w:t xml:space="preserve"> </w:t>
      </w:r>
      <w:r>
        <w:rPr>
          <w:rFonts w:ascii="Times New Roman" w:hAnsi="Times New Roman" w:cs="Times New Roman"/>
          <w:color w:val="000000"/>
          <w:sz w:val="24"/>
          <w:szCs w:val="24"/>
        </w:rPr>
        <w:t>parandada osutatava RÕA kättesaadavust ja kvaliteeti.</w:t>
      </w:r>
      <w:r w:rsidR="00B831D1" w:rsidRPr="00B831D1">
        <w:rPr>
          <w:rFonts w:ascii="Times New Roman" w:hAnsi="Times New Roman" w:cs="Times New Roman"/>
          <w:color w:val="000000"/>
          <w:sz w:val="24"/>
          <w:szCs w:val="24"/>
        </w:rPr>
        <w:t xml:space="preserve"> </w:t>
      </w:r>
      <w:r w:rsidR="00B831D1">
        <w:rPr>
          <w:rFonts w:ascii="Times New Roman" w:hAnsi="Times New Roman" w:cs="Times New Roman"/>
          <w:color w:val="000000"/>
          <w:sz w:val="24"/>
          <w:szCs w:val="24"/>
        </w:rPr>
        <w:t>Tasu suurendamine kehtestatakse tasule lisatava koefitsiendina infotehnoloogilistel põhjustel (koefitsiendi puhul piisab varem loodud funktsionaalsuse (taas)aktiveerimisest, kuid protsent vajaks RIS-i arendust).</w:t>
      </w:r>
    </w:p>
    <w:p w14:paraId="2041A196" w14:textId="1E5B7741" w:rsidR="00A144CC" w:rsidRPr="00F95117" w:rsidRDefault="00A144CC" w:rsidP="00A144CC">
      <w:pPr>
        <w:pStyle w:val="ListParagraph"/>
        <w:spacing w:after="0" w:line="240" w:lineRule="auto"/>
        <w:ind w:left="0"/>
        <w:jc w:val="both"/>
        <w:rPr>
          <w:rFonts w:ascii="Times New Roman" w:hAnsi="Times New Roman" w:cs="Times New Roman"/>
          <w:bCs/>
          <w:sz w:val="24"/>
          <w:szCs w:val="24"/>
        </w:rPr>
      </w:pPr>
    </w:p>
    <w:p w14:paraId="16DD385A" w14:textId="514F1515" w:rsidR="00A144CC" w:rsidRDefault="00A144CC" w:rsidP="00A144CC">
      <w:pPr>
        <w:pStyle w:val="ListParagraph"/>
        <w:spacing w:after="0" w:line="240" w:lineRule="auto"/>
        <w:ind w:left="0"/>
        <w:jc w:val="both"/>
        <w:rPr>
          <w:rFonts w:ascii="Times New Roman" w:hAnsi="Times New Roman" w:cs="Times New Roman"/>
          <w:color w:val="000000"/>
          <w:sz w:val="24"/>
          <w:szCs w:val="24"/>
        </w:rPr>
      </w:pPr>
      <w:r w:rsidRPr="005E301C">
        <w:rPr>
          <w:rFonts w:ascii="Times New Roman" w:hAnsi="Times New Roman" w:cs="Times New Roman"/>
          <w:b/>
          <w:color w:val="000000"/>
          <w:sz w:val="24"/>
          <w:szCs w:val="24"/>
        </w:rPr>
        <w:t>Lõikes 5</w:t>
      </w:r>
      <w:r>
        <w:rPr>
          <w:rFonts w:ascii="Times New Roman" w:hAnsi="Times New Roman" w:cs="Times New Roman"/>
          <w:color w:val="000000"/>
          <w:sz w:val="24"/>
          <w:szCs w:val="24"/>
        </w:rPr>
        <w:t xml:space="preserve"> sätestatakse </w:t>
      </w:r>
      <w:r w:rsidR="00066232">
        <w:rPr>
          <w:rFonts w:ascii="Times New Roman" w:hAnsi="Times New Roman" w:cs="Times New Roman"/>
          <w:color w:val="000000"/>
          <w:sz w:val="24"/>
          <w:szCs w:val="24"/>
        </w:rPr>
        <w:t xml:space="preserve">tasu suurendamise protsentide ja </w:t>
      </w:r>
      <w:r>
        <w:rPr>
          <w:rFonts w:ascii="Times New Roman" w:hAnsi="Times New Roman" w:cs="Times New Roman"/>
          <w:color w:val="000000"/>
          <w:sz w:val="24"/>
          <w:szCs w:val="24"/>
        </w:rPr>
        <w:t>koefitsientide ühetaolise kohaldamise huvides põhimõte, et kui RÕA osutamise</w:t>
      </w:r>
      <w:r w:rsidRPr="00D87F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eest makstavale tasule on </w:t>
      </w:r>
      <w:r w:rsidRPr="00D87F07">
        <w:rPr>
          <w:rFonts w:ascii="Times New Roman" w:hAnsi="Times New Roman" w:cs="Times New Roman"/>
          <w:color w:val="000000"/>
          <w:sz w:val="24"/>
          <w:szCs w:val="24"/>
        </w:rPr>
        <w:t>kehtestatud piirmäär</w:t>
      </w:r>
      <w:r>
        <w:rPr>
          <w:rFonts w:ascii="Times New Roman" w:hAnsi="Times New Roman" w:cs="Times New Roman"/>
          <w:color w:val="000000"/>
          <w:sz w:val="24"/>
          <w:szCs w:val="24"/>
        </w:rPr>
        <w:t xml:space="preserve">, siis </w:t>
      </w:r>
      <w:r w:rsidRPr="00D87F07">
        <w:rPr>
          <w:rFonts w:ascii="Times New Roman" w:hAnsi="Times New Roman" w:cs="Times New Roman"/>
          <w:color w:val="000000"/>
          <w:sz w:val="24"/>
          <w:szCs w:val="24"/>
        </w:rPr>
        <w:t xml:space="preserve">laieneb </w:t>
      </w:r>
      <w:r>
        <w:rPr>
          <w:rFonts w:ascii="Times New Roman" w:hAnsi="Times New Roman" w:cs="Times New Roman"/>
          <w:color w:val="000000"/>
          <w:sz w:val="24"/>
          <w:szCs w:val="24"/>
        </w:rPr>
        <w:t>t</w:t>
      </w:r>
      <w:r w:rsidRPr="00D87F07">
        <w:rPr>
          <w:rFonts w:ascii="Times New Roman" w:hAnsi="Times New Roman" w:cs="Times New Roman"/>
          <w:color w:val="000000"/>
          <w:sz w:val="24"/>
          <w:szCs w:val="24"/>
        </w:rPr>
        <w:t xml:space="preserve">asu suhtes kohaldatud koefitsient </w:t>
      </w:r>
      <w:r w:rsidR="00066232">
        <w:rPr>
          <w:rFonts w:ascii="Times New Roman" w:hAnsi="Times New Roman" w:cs="Times New Roman"/>
          <w:color w:val="000000"/>
          <w:sz w:val="24"/>
          <w:szCs w:val="24"/>
        </w:rPr>
        <w:t xml:space="preserve">või tasu suurendamise protsent </w:t>
      </w:r>
      <w:r w:rsidRPr="00D87F07">
        <w:rPr>
          <w:rFonts w:ascii="Times New Roman" w:hAnsi="Times New Roman" w:cs="Times New Roman"/>
          <w:color w:val="000000"/>
          <w:sz w:val="24"/>
          <w:szCs w:val="24"/>
        </w:rPr>
        <w:t xml:space="preserve">ka </w:t>
      </w:r>
      <w:r>
        <w:rPr>
          <w:rFonts w:ascii="Times New Roman" w:hAnsi="Times New Roman" w:cs="Times New Roman"/>
          <w:color w:val="000000"/>
          <w:sz w:val="24"/>
          <w:szCs w:val="24"/>
        </w:rPr>
        <w:t xml:space="preserve">tasu </w:t>
      </w:r>
      <w:r w:rsidRPr="00D87F07">
        <w:rPr>
          <w:rFonts w:ascii="Times New Roman" w:hAnsi="Times New Roman" w:cs="Times New Roman"/>
          <w:color w:val="000000"/>
          <w:sz w:val="24"/>
          <w:szCs w:val="24"/>
        </w:rPr>
        <w:t>piirmäärale</w:t>
      </w:r>
      <w:r>
        <w:rPr>
          <w:rFonts w:ascii="Times New Roman" w:hAnsi="Times New Roman" w:cs="Times New Roman"/>
          <w:color w:val="000000"/>
          <w:sz w:val="24"/>
          <w:szCs w:val="24"/>
        </w:rPr>
        <w:t xml:space="preserve">. </w:t>
      </w:r>
      <w:r w:rsidR="0031416D">
        <w:rPr>
          <w:rFonts w:ascii="Times New Roman" w:hAnsi="Times New Roman" w:cs="Times New Roman"/>
          <w:color w:val="000000"/>
          <w:sz w:val="24"/>
          <w:szCs w:val="24"/>
        </w:rPr>
        <w:t xml:space="preserve">See tagab, et </w:t>
      </w:r>
      <w:r>
        <w:rPr>
          <w:rFonts w:ascii="Times New Roman" w:hAnsi="Times New Roman" w:cs="Times New Roman"/>
          <w:color w:val="000000"/>
          <w:sz w:val="24"/>
          <w:szCs w:val="24"/>
        </w:rPr>
        <w:t xml:space="preserve">tasustatavate tundide arv </w:t>
      </w:r>
      <w:r w:rsidR="00066232">
        <w:rPr>
          <w:rFonts w:ascii="Times New Roman" w:hAnsi="Times New Roman" w:cs="Times New Roman"/>
          <w:color w:val="000000"/>
          <w:sz w:val="24"/>
          <w:szCs w:val="24"/>
        </w:rPr>
        <w:t>tasu suurendamise</w:t>
      </w:r>
      <w:r>
        <w:rPr>
          <w:rFonts w:ascii="Times New Roman" w:hAnsi="Times New Roman" w:cs="Times New Roman"/>
          <w:color w:val="000000"/>
          <w:sz w:val="24"/>
          <w:szCs w:val="24"/>
        </w:rPr>
        <w:t xml:space="preserve"> korral ei </w:t>
      </w:r>
      <w:r w:rsidR="0031416D">
        <w:rPr>
          <w:rFonts w:ascii="Times New Roman" w:hAnsi="Times New Roman" w:cs="Times New Roman"/>
          <w:color w:val="000000"/>
          <w:sz w:val="24"/>
          <w:szCs w:val="24"/>
        </w:rPr>
        <w:t>vähene</w:t>
      </w:r>
      <w:r>
        <w:rPr>
          <w:rFonts w:ascii="Times New Roman" w:hAnsi="Times New Roman" w:cs="Times New Roman"/>
          <w:color w:val="000000"/>
          <w:sz w:val="24"/>
          <w:szCs w:val="24"/>
        </w:rPr>
        <w:t xml:space="preserve">. Näiteks perekonnast eraldatud alaealise kannatanu esindamisel </w:t>
      </w:r>
      <w:r w:rsidRPr="000629A0">
        <w:rPr>
          <w:rFonts w:ascii="Times New Roman" w:hAnsi="Times New Roman" w:cs="Times New Roman"/>
          <w:color w:val="000000"/>
          <w:sz w:val="24"/>
          <w:szCs w:val="24"/>
        </w:rPr>
        <w:t>kriminaalasja kohtu</w:t>
      </w:r>
      <w:r>
        <w:rPr>
          <w:rFonts w:ascii="Times New Roman" w:hAnsi="Times New Roman" w:cs="Times New Roman"/>
          <w:color w:val="000000"/>
          <w:sz w:val="24"/>
          <w:szCs w:val="24"/>
        </w:rPr>
        <w:t>likul arutamisel üldmenetluses</w:t>
      </w:r>
      <w:r w:rsidRPr="000629A0">
        <w:rPr>
          <w:rFonts w:ascii="Times New Roman" w:hAnsi="Times New Roman" w:cs="Times New Roman"/>
          <w:color w:val="000000"/>
          <w:sz w:val="24"/>
          <w:szCs w:val="24"/>
        </w:rPr>
        <w:t xml:space="preserve"> on </w:t>
      </w:r>
      <w:r>
        <w:rPr>
          <w:rFonts w:ascii="Times New Roman" w:hAnsi="Times New Roman" w:cs="Times New Roman"/>
          <w:color w:val="000000"/>
          <w:sz w:val="24"/>
          <w:szCs w:val="24"/>
        </w:rPr>
        <w:t xml:space="preserve">RÕA tasu piirmäär </w:t>
      </w:r>
      <w:r w:rsidRPr="000629A0">
        <w:rPr>
          <w:rFonts w:ascii="Times New Roman" w:hAnsi="Times New Roman" w:cs="Times New Roman"/>
          <w:color w:val="000000"/>
          <w:sz w:val="24"/>
          <w:szCs w:val="24"/>
        </w:rPr>
        <w:t>486</w:t>
      </w:r>
      <w:r>
        <w:rPr>
          <w:rFonts w:ascii="Times New Roman" w:hAnsi="Times New Roman" w:cs="Times New Roman"/>
          <w:color w:val="000000"/>
          <w:sz w:val="24"/>
          <w:szCs w:val="24"/>
        </w:rPr>
        <w:t xml:space="preserve"> </w:t>
      </w:r>
      <w:r w:rsidRPr="000629A0">
        <w:rPr>
          <w:rFonts w:ascii="Times New Roman" w:hAnsi="Times New Roman" w:cs="Times New Roman"/>
          <w:color w:val="000000"/>
          <w:sz w:val="24"/>
          <w:szCs w:val="24"/>
        </w:rPr>
        <w:t>euro</w:t>
      </w:r>
      <w:r>
        <w:rPr>
          <w:rFonts w:ascii="Times New Roman" w:hAnsi="Times New Roman" w:cs="Times New Roman"/>
          <w:color w:val="000000"/>
          <w:sz w:val="24"/>
          <w:szCs w:val="24"/>
        </w:rPr>
        <w:t>t (324</w:t>
      </w:r>
      <w:r w:rsidR="005254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5254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1,5)</w:t>
      </w:r>
      <w:r w:rsidRPr="000629A0">
        <w:rPr>
          <w:rFonts w:ascii="Times New Roman" w:hAnsi="Times New Roman" w:cs="Times New Roman"/>
          <w:color w:val="000000"/>
          <w:sz w:val="24"/>
          <w:szCs w:val="24"/>
        </w:rPr>
        <w:t xml:space="preserve"> igas kohtuastmes</w:t>
      </w:r>
      <w:r>
        <w:rPr>
          <w:rFonts w:ascii="Times New Roman" w:hAnsi="Times New Roman" w:cs="Times New Roman"/>
          <w:color w:val="000000"/>
          <w:sz w:val="24"/>
          <w:szCs w:val="24"/>
        </w:rPr>
        <w:t xml:space="preserve"> (ehk tasustatav on jätkuvalt 6 tundi)</w:t>
      </w:r>
      <w:r w:rsidRPr="000629A0">
        <w:rPr>
          <w:rFonts w:ascii="Times New Roman" w:hAnsi="Times New Roman" w:cs="Times New Roman"/>
          <w:color w:val="000000"/>
          <w:sz w:val="24"/>
          <w:szCs w:val="24"/>
        </w:rPr>
        <w:t>.</w:t>
      </w:r>
    </w:p>
    <w:p w14:paraId="3FC7A25C" w14:textId="77777777" w:rsidR="00A144CC" w:rsidRDefault="00A144CC" w:rsidP="00A144CC">
      <w:pPr>
        <w:pStyle w:val="ListParagraph"/>
        <w:spacing w:after="0" w:line="240" w:lineRule="auto"/>
        <w:ind w:left="0"/>
        <w:jc w:val="both"/>
        <w:rPr>
          <w:rFonts w:ascii="Times New Roman" w:hAnsi="Times New Roman" w:cs="Times New Roman"/>
          <w:color w:val="000000"/>
          <w:sz w:val="24"/>
          <w:szCs w:val="24"/>
        </w:rPr>
      </w:pPr>
    </w:p>
    <w:p w14:paraId="68AC7474" w14:textId="2607884D" w:rsidR="00A144CC" w:rsidRPr="005C640C" w:rsidRDefault="00A144CC" w:rsidP="00A144CC">
      <w:pPr>
        <w:pStyle w:val="ListParagraph"/>
        <w:spacing w:after="0" w:line="240" w:lineRule="auto"/>
        <w:ind w:left="0"/>
        <w:jc w:val="both"/>
        <w:rPr>
          <w:rFonts w:ascii="Times New Roman" w:hAnsi="Times New Roman" w:cs="Times New Roman"/>
          <w:sz w:val="24"/>
          <w:szCs w:val="24"/>
        </w:rPr>
      </w:pPr>
      <w:r w:rsidRPr="005C640C">
        <w:rPr>
          <w:rFonts w:ascii="Times New Roman" w:hAnsi="Times New Roman" w:cs="Times New Roman"/>
          <w:b/>
          <w:sz w:val="24"/>
          <w:szCs w:val="24"/>
        </w:rPr>
        <w:t>Eelnõu</w:t>
      </w:r>
      <w:r>
        <w:rPr>
          <w:rFonts w:ascii="Times New Roman" w:hAnsi="Times New Roman" w:cs="Times New Roman"/>
          <w:b/>
          <w:sz w:val="24"/>
          <w:szCs w:val="24"/>
        </w:rPr>
        <w:t xml:space="preserve"> § 1</w:t>
      </w:r>
      <w:r w:rsidRPr="005C640C">
        <w:rPr>
          <w:rFonts w:ascii="Times New Roman" w:hAnsi="Times New Roman" w:cs="Times New Roman"/>
          <w:b/>
          <w:sz w:val="24"/>
          <w:szCs w:val="24"/>
        </w:rPr>
        <w:t xml:space="preserve"> punktidega </w:t>
      </w:r>
      <w:r w:rsidR="003743D5">
        <w:rPr>
          <w:rFonts w:ascii="Times New Roman" w:hAnsi="Times New Roman" w:cs="Times New Roman"/>
          <w:b/>
          <w:sz w:val="24"/>
          <w:szCs w:val="24"/>
        </w:rPr>
        <w:t>8</w:t>
      </w:r>
      <w:r w:rsidR="00525475" w:rsidRPr="005E301C">
        <w:rPr>
          <w:rFonts w:ascii="Times New Roman" w:hAnsi="Times New Roman" w:cs="Times New Roman"/>
          <w:b/>
          <w:sz w:val="24"/>
          <w:szCs w:val="24"/>
        </w:rPr>
        <w:t>–</w:t>
      </w:r>
      <w:r w:rsidR="0031416D">
        <w:rPr>
          <w:rFonts w:ascii="Times New Roman" w:hAnsi="Times New Roman" w:cs="Times New Roman"/>
          <w:b/>
          <w:sz w:val="24"/>
          <w:szCs w:val="24"/>
        </w:rPr>
        <w:t>1</w:t>
      </w:r>
      <w:r w:rsidR="003743D5">
        <w:rPr>
          <w:rFonts w:ascii="Times New Roman" w:hAnsi="Times New Roman" w:cs="Times New Roman"/>
          <w:b/>
          <w:sz w:val="24"/>
          <w:szCs w:val="24"/>
        </w:rPr>
        <w:t>2</w:t>
      </w:r>
      <w:r w:rsidR="0031416D">
        <w:rPr>
          <w:rFonts w:ascii="Times New Roman" w:hAnsi="Times New Roman" w:cs="Times New Roman"/>
          <w:b/>
          <w:sz w:val="24"/>
          <w:szCs w:val="24"/>
        </w:rPr>
        <w:t xml:space="preserve"> </w:t>
      </w:r>
      <w:r>
        <w:rPr>
          <w:rFonts w:ascii="Times New Roman" w:hAnsi="Times New Roman" w:cs="Times New Roman"/>
          <w:b/>
          <w:sz w:val="24"/>
          <w:szCs w:val="24"/>
        </w:rPr>
        <w:t xml:space="preserve">ja </w:t>
      </w:r>
      <w:r w:rsidR="0031416D">
        <w:rPr>
          <w:rFonts w:ascii="Times New Roman" w:hAnsi="Times New Roman" w:cs="Times New Roman"/>
          <w:b/>
          <w:sz w:val="24"/>
          <w:szCs w:val="24"/>
        </w:rPr>
        <w:t>1</w:t>
      </w:r>
      <w:r w:rsidR="003743D5">
        <w:rPr>
          <w:rFonts w:ascii="Times New Roman" w:hAnsi="Times New Roman" w:cs="Times New Roman"/>
          <w:b/>
          <w:sz w:val="24"/>
          <w:szCs w:val="24"/>
        </w:rPr>
        <w:t>4</w:t>
      </w:r>
      <w:r w:rsidR="00525475" w:rsidRPr="005E301C">
        <w:rPr>
          <w:rFonts w:ascii="Times New Roman" w:hAnsi="Times New Roman" w:cs="Times New Roman"/>
          <w:b/>
          <w:sz w:val="24"/>
          <w:szCs w:val="24"/>
        </w:rPr>
        <w:t>–</w:t>
      </w:r>
      <w:r w:rsidR="0031416D">
        <w:rPr>
          <w:rFonts w:ascii="Times New Roman" w:hAnsi="Times New Roman" w:cs="Times New Roman"/>
          <w:b/>
          <w:sz w:val="24"/>
          <w:szCs w:val="24"/>
        </w:rPr>
        <w:t>1</w:t>
      </w:r>
      <w:r w:rsidR="003743D5">
        <w:rPr>
          <w:rFonts w:ascii="Times New Roman" w:hAnsi="Times New Roman" w:cs="Times New Roman"/>
          <w:b/>
          <w:sz w:val="24"/>
          <w:szCs w:val="24"/>
        </w:rPr>
        <w:t>6</w:t>
      </w:r>
      <w:r w:rsidR="0031416D" w:rsidRPr="005C640C">
        <w:rPr>
          <w:rFonts w:ascii="Times New Roman" w:hAnsi="Times New Roman" w:cs="Times New Roman"/>
          <w:b/>
          <w:sz w:val="24"/>
          <w:szCs w:val="24"/>
        </w:rPr>
        <w:t xml:space="preserve"> </w:t>
      </w:r>
      <w:r w:rsidRPr="005C640C">
        <w:rPr>
          <w:rFonts w:ascii="Times New Roman" w:hAnsi="Times New Roman" w:cs="Times New Roman"/>
          <w:sz w:val="24"/>
          <w:szCs w:val="24"/>
        </w:rPr>
        <w:t xml:space="preserve">tõstetakse </w:t>
      </w:r>
      <w:r w:rsidRPr="005E301C">
        <w:rPr>
          <w:rFonts w:ascii="Times New Roman" w:hAnsi="Times New Roman" w:cs="Times New Roman"/>
          <w:b/>
          <w:sz w:val="24"/>
          <w:szCs w:val="24"/>
        </w:rPr>
        <w:t>määruse §-des 6–10 ja 14</w:t>
      </w:r>
      <w:r w:rsidRPr="005C640C">
        <w:rPr>
          <w:rFonts w:ascii="Times New Roman" w:hAnsi="Times New Roman" w:cs="Times New Roman"/>
          <w:sz w:val="24"/>
          <w:szCs w:val="24"/>
        </w:rPr>
        <w:t xml:space="preserve"> sätestatud tasumäärasid </w:t>
      </w:r>
      <w:r>
        <w:rPr>
          <w:rFonts w:ascii="Times New Roman" w:hAnsi="Times New Roman" w:cs="Times New Roman"/>
          <w:sz w:val="24"/>
          <w:szCs w:val="24"/>
        </w:rPr>
        <w:t>ja</w:t>
      </w:r>
      <w:r w:rsidRPr="005C640C">
        <w:rPr>
          <w:rFonts w:ascii="Times New Roman" w:hAnsi="Times New Roman" w:cs="Times New Roman"/>
          <w:sz w:val="24"/>
          <w:szCs w:val="24"/>
        </w:rPr>
        <w:t xml:space="preserve"> tasu piirmäärasid </w:t>
      </w:r>
      <w:r>
        <w:rPr>
          <w:rFonts w:ascii="Times New Roman" w:hAnsi="Times New Roman" w:cs="Times New Roman"/>
          <w:sz w:val="24"/>
          <w:szCs w:val="24"/>
        </w:rPr>
        <w:t xml:space="preserve">8% </w:t>
      </w:r>
      <w:r w:rsidRPr="005C640C">
        <w:rPr>
          <w:rFonts w:ascii="Times New Roman" w:hAnsi="Times New Roman" w:cs="Times New Roman"/>
          <w:sz w:val="24"/>
          <w:szCs w:val="24"/>
        </w:rPr>
        <w:t>järgmiselt:</w:t>
      </w:r>
    </w:p>
    <w:p w14:paraId="3AFC842C" w14:textId="77777777" w:rsidR="00A144CC" w:rsidRDefault="00A144CC"/>
    <w:tbl>
      <w:tblPr>
        <w:tblW w:w="9634" w:type="dxa"/>
        <w:tblCellMar>
          <w:left w:w="70" w:type="dxa"/>
          <w:right w:w="70" w:type="dxa"/>
        </w:tblCellMar>
        <w:tblLook w:val="04A0" w:firstRow="1" w:lastRow="0" w:firstColumn="1" w:lastColumn="0" w:noHBand="0" w:noVBand="1"/>
      </w:tblPr>
      <w:tblGrid>
        <w:gridCol w:w="1130"/>
        <w:gridCol w:w="1140"/>
        <w:gridCol w:w="1140"/>
        <w:gridCol w:w="1547"/>
        <w:gridCol w:w="1559"/>
        <w:gridCol w:w="1559"/>
        <w:gridCol w:w="1559"/>
      </w:tblGrid>
      <w:tr w:rsidR="00316C99" w:rsidRPr="0020245D" w14:paraId="324779A2" w14:textId="77777777" w:rsidTr="00525475">
        <w:trPr>
          <w:trHeight w:val="1020"/>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75365"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0AF70124" w14:textId="77777777" w:rsidR="00316C99" w:rsidRPr="0020245D" w:rsidRDefault="00316C99" w:rsidP="00525475">
            <w:pPr>
              <w:spacing w:after="0" w:line="240" w:lineRule="auto"/>
              <w:jc w:val="center"/>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Tasumäär enne muudatust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40F38570" w14:textId="77777777" w:rsidR="00316C99" w:rsidRPr="0020245D" w:rsidRDefault="00316C99" w:rsidP="00525475">
            <w:pPr>
              <w:spacing w:after="0" w:line="240" w:lineRule="auto"/>
              <w:jc w:val="center"/>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Tasumäär pärast muudatust</w:t>
            </w:r>
          </w:p>
        </w:tc>
        <w:tc>
          <w:tcPr>
            <w:tcW w:w="1547" w:type="dxa"/>
            <w:tcBorders>
              <w:top w:val="single" w:sz="4" w:space="0" w:color="auto"/>
              <w:left w:val="nil"/>
              <w:bottom w:val="single" w:sz="4" w:space="0" w:color="auto"/>
              <w:right w:val="single" w:sz="4" w:space="0" w:color="auto"/>
            </w:tcBorders>
            <w:shd w:val="clear" w:color="auto" w:fill="auto"/>
            <w:vAlign w:val="bottom"/>
            <w:hideMark/>
          </w:tcPr>
          <w:p w14:paraId="5952FED7" w14:textId="77777777" w:rsidR="00316C99" w:rsidRPr="0020245D" w:rsidRDefault="00316C99" w:rsidP="00525475">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w:t>
            </w:r>
            <w:r w:rsidRPr="0020245D">
              <w:rPr>
                <w:rFonts w:ascii="Times New Roman" w:eastAsia="Times New Roman" w:hAnsi="Times New Roman" w:cs="Times New Roman"/>
                <w:sz w:val="24"/>
                <w:szCs w:val="24"/>
                <w:lang w:eastAsia="et-EE"/>
              </w:rPr>
              <w:t>iirmäär</w:t>
            </w:r>
            <w:r>
              <w:rPr>
                <w:rFonts w:ascii="Times New Roman" w:eastAsia="Times New Roman" w:hAnsi="Times New Roman" w:cs="Times New Roman"/>
                <w:sz w:val="24"/>
                <w:szCs w:val="24"/>
                <w:lang w:eastAsia="et-EE"/>
              </w:rPr>
              <w:t xml:space="preserve"> 1</w:t>
            </w:r>
            <w:r w:rsidRPr="0020245D">
              <w:rPr>
                <w:rFonts w:ascii="Times New Roman" w:eastAsia="Times New Roman" w:hAnsi="Times New Roman" w:cs="Times New Roman"/>
                <w:sz w:val="24"/>
                <w:szCs w:val="24"/>
                <w:lang w:eastAsia="et-EE"/>
              </w:rPr>
              <w:t xml:space="preserve"> enne muudatust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007602F" w14:textId="77777777" w:rsidR="00316C99" w:rsidRPr="0020245D" w:rsidRDefault="00316C99" w:rsidP="00525475">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w:t>
            </w:r>
            <w:r w:rsidRPr="0020245D">
              <w:rPr>
                <w:rFonts w:ascii="Times New Roman" w:eastAsia="Times New Roman" w:hAnsi="Times New Roman" w:cs="Times New Roman"/>
                <w:sz w:val="24"/>
                <w:szCs w:val="24"/>
                <w:lang w:eastAsia="et-EE"/>
              </w:rPr>
              <w:t>iirmäär</w:t>
            </w:r>
            <w:r>
              <w:rPr>
                <w:rFonts w:ascii="Times New Roman" w:eastAsia="Times New Roman" w:hAnsi="Times New Roman" w:cs="Times New Roman"/>
                <w:sz w:val="24"/>
                <w:szCs w:val="24"/>
                <w:lang w:eastAsia="et-EE"/>
              </w:rPr>
              <w:t xml:space="preserve"> 1</w:t>
            </w:r>
            <w:r w:rsidRPr="0020245D">
              <w:rPr>
                <w:rFonts w:ascii="Times New Roman" w:eastAsia="Times New Roman" w:hAnsi="Times New Roman" w:cs="Times New Roman"/>
                <w:sz w:val="24"/>
                <w:szCs w:val="24"/>
                <w:lang w:eastAsia="et-EE"/>
              </w:rPr>
              <w:t xml:space="preserve"> pärast muudatust</w:t>
            </w:r>
          </w:p>
        </w:tc>
        <w:tc>
          <w:tcPr>
            <w:tcW w:w="1559" w:type="dxa"/>
            <w:tcBorders>
              <w:top w:val="single" w:sz="4" w:space="0" w:color="auto"/>
              <w:left w:val="nil"/>
              <w:bottom w:val="single" w:sz="4" w:space="0" w:color="auto"/>
              <w:right w:val="single" w:sz="4" w:space="0" w:color="auto"/>
            </w:tcBorders>
            <w:vAlign w:val="bottom"/>
          </w:tcPr>
          <w:p w14:paraId="1601E25D" w14:textId="77777777" w:rsidR="00316C99" w:rsidRPr="0020245D" w:rsidRDefault="00316C99" w:rsidP="00525475">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w:t>
            </w:r>
            <w:r w:rsidRPr="0020245D">
              <w:rPr>
                <w:rFonts w:ascii="Times New Roman" w:eastAsia="Times New Roman" w:hAnsi="Times New Roman" w:cs="Times New Roman"/>
                <w:sz w:val="24"/>
                <w:szCs w:val="24"/>
                <w:lang w:eastAsia="et-EE"/>
              </w:rPr>
              <w:t>iirmäär</w:t>
            </w:r>
            <w:r>
              <w:rPr>
                <w:rFonts w:ascii="Times New Roman" w:eastAsia="Times New Roman" w:hAnsi="Times New Roman" w:cs="Times New Roman"/>
                <w:sz w:val="24"/>
                <w:szCs w:val="24"/>
                <w:lang w:eastAsia="et-EE"/>
              </w:rPr>
              <w:t xml:space="preserve"> 2</w:t>
            </w:r>
            <w:r w:rsidRPr="0020245D">
              <w:rPr>
                <w:rFonts w:ascii="Times New Roman" w:eastAsia="Times New Roman" w:hAnsi="Times New Roman" w:cs="Times New Roman"/>
                <w:sz w:val="24"/>
                <w:szCs w:val="24"/>
                <w:lang w:eastAsia="et-EE"/>
              </w:rPr>
              <w:t xml:space="preserve"> enne muudatust</w:t>
            </w:r>
          </w:p>
        </w:tc>
        <w:tc>
          <w:tcPr>
            <w:tcW w:w="1559" w:type="dxa"/>
            <w:tcBorders>
              <w:top w:val="single" w:sz="4" w:space="0" w:color="auto"/>
              <w:left w:val="nil"/>
              <w:bottom w:val="single" w:sz="4" w:space="0" w:color="auto"/>
              <w:right w:val="single" w:sz="4" w:space="0" w:color="auto"/>
            </w:tcBorders>
            <w:vAlign w:val="bottom"/>
          </w:tcPr>
          <w:p w14:paraId="6155C3DA" w14:textId="77777777" w:rsidR="00316C99" w:rsidRPr="0020245D" w:rsidRDefault="00316C99" w:rsidP="00525475">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w:t>
            </w:r>
            <w:r w:rsidRPr="0020245D">
              <w:rPr>
                <w:rFonts w:ascii="Times New Roman" w:eastAsia="Times New Roman" w:hAnsi="Times New Roman" w:cs="Times New Roman"/>
                <w:sz w:val="24"/>
                <w:szCs w:val="24"/>
                <w:lang w:eastAsia="et-EE"/>
              </w:rPr>
              <w:t>iirmäär</w:t>
            </w:r>
            <w:r>
              <w:rPr>
                <w:rFonts w:ascii="Times New Roman" w:eastAsia="Times New Roman" w:hAnsi="Times New Roman" w:cs="Times New Roman"/>
                <w:sz w:val="24"/>
                <w:szCs w:val="24"/>
                <w:lang w:eastAsia="et-EE"/>
              </w:rPr>
              <w:t xml:space="preserve"> 2</w:t>
            </w:r>
            <w:r w:rsidRPr="0020245D">
              <w:rPr>
                <w:rFonts w:ascii="Times New Roman" w:eastAsia="Times New Roman" w:hAnsi="Times New Roman" w:cs="Times New Roman"/>
                <w:sz w:val="24"/>
                <w:szCs w:val="24"/>
                <w:lang w:eastAsia="et-EE"/>
              </w:rPr>
              <w:t xml:space="preserve"> pärast muudatust</w:t>
            </w:r>
          </w:p>
        </w:tc>
      </w:tr>
      <w:tr w:rsidR="00316C99" w:rsidRPr="0020245D" w14:paraId="683E61B0"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B1203DB"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140" w:type="dxa"/>
            <w:tcBorders>
              <w:top w:val="nil"/>
              <w:left w:val="nil"/>
              <w:bottom w:val="single" w:sz="4" w:space="0" w:color="auto"/>
              <w:right w:val="single" w:sz="4" w:space="0" w:color="auto"/>
            </w:tcBorders>
            <w:shd w:val="clear" w:color="auto" w:fill="auto"/>
            <w:noWrap/>
            <w:vAlign w:val="bottom"/>
            <w:hideMark/>
          </w:tcPr>
          <w:p w14:paraId="7D2AD7C0"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140" w:type="dxa"/>
            <w:tcBorders>
              <w:top w:val="nil"/>
              <w:left w:val="nil"/>
              <w:bottom w:val="single" w:sz="4" w:space="0" w:color="auto"/>
              <w:right w:val="single" w:sz="4" w:space="0" w:color="auto"/>
            </w:tcBorders>
            <w:shd w:val="clear" w:color="auto" w:fill="auto"/>
            <w:noWrap/>
            <w:vAlign w:val="bottom"/>
            <w:hideMark/>
          </w:tcPr>
          <w:p w14:paraId="6FA3CFDE"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47" w:type="dxa"/>
            <w:tcBorders>
              <w:top w:val="nil"/>
              <w:left w:val="nil"/>
              <w:bottom w:val="single" w:sz="4" w:space="0" w:color="auto"/>
              <w:right w:val="single" w:sz="4" w:space="0" w:color="auto"/>
            </w:tcBorders>
            <w:shd w:val="clear" w:color="auto" w:fill="auto"/>
            <w:noWrap/>
            <w:vAlign w:val="bottom"/>
            <w:hideMark/>
          </w:tcPr>
          <w:p w14:paraId="7A6A5FDF"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shd w:val="clear" w:color="auto" w:fill="auto"/>
            <w:noWrap/>
            <w:vAlign w:val="bottom"/>
            <w:hideMark/>
          </w:tcPr>
          <w:p w14:paraId="5DECE153"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tcPr>
          <w:p w14:paraId="638D1BF8"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3776EBBC"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r>
      <w:tr w:rsidR="00316C99" w:rsidRPr="0020245D" w14:paraId="28179CBD"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3C368756"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6 lg 1</w:t>
            </w:r>
          </w:p>
        </w:tc>
        <w:tc>
          <w:tcPr>
            <w:tcW w:w="1140" w:type="dxa"/>
            <w:tcBorders>
              <w:top w:val="nil"/>
              <w:left w:val="nil"/>
              <w:bottom w:val="single" w:sz="4" w:space="0" w:color="auto"/>
              <w:right w:val="single" w:sz="4" w:space="0" w:color="auto"/>
            </w:tcBorders>
            <w:shd w:val="clear" w:color="auto" w:fill="auto"/>
            <w:noWrap/>
            <w:vAlign w:val="bottom"/>
            <w:hideMark/>
          </w:tcPr>
          <w:p w14:paraId="12F2C563"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25</w:t>
            </w:r>
          </w:p>
        </w:tc>
        <w:tc>
          <w:tcPr>
            <w:tcW w:w="1140" w:type="dxa"/>
            <w:tcBorders>
              <w:top w:val="nil"/>
              <w:left w:val="nil"/>
              <w:bottom w:val="single" w:sz="4" w:space="0" w:color="auto"/>
              <w:right w:val="single" w:sz="4" w:space="0" w:color="auto"/>
            </w:tcBorders>
            <w:shd w:val="clear" w:color="auto" w:fill="auto"/>
            <w:noWrap/>
            <w:vAlign w:val="bottom"/>
            <w:hideMark/>
          </w:tcPr>
          <w:p w14:paraId="068B23F6"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27</w:t>
            </w:r>
          </w:p>
        </w:tc>
        <w:tc>
          <w:tcPr>
            <w:tcW w:w="1547" w:type="dxa"/>
            <w:tcBorders>
              <w:top w:val="nil"/>
              <w:left w:val="nil"/>
              <w:bottom w:val="single" w:sz="4" w:space="0" w:color="auto"/>
              <w:right w:val="single" w:sz="4" w:space="0" w:color="auto"/>
            </w:tcBorders>
            <w:shd w:val="clear" w:color="auto" w:fill="auto"/>
            <w:noWrap/>
            <w:vAlign w:val="bottom"/>
            <w:hideMark/>
          </w:tcPr>
          <w:p w14:paraId="22EF424D"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75</w:t>
            </w:r>
          </w:p>
        </w:tc>
        <w:tc>
          <w:tcPr>
            <w:tcW w:w="1559" w:type="dxa"/>
            <w:tcBorders>
              <w:top w:val="nil"/>
              <w:left w:val="nil"/>
              <w:bottom w:val="single" w:sz="4" w:space="0" w:color="auto"/>
              <w:right w:val="single" w:sz="4" w:space="0" w:color="auto"/>
            </w:tcBorders>
            <w:shd w:val="clear" w:color="auto" w:fill="auto"/>
            <w:noWrap/>
            <w:vAlign w:val="bottom"/>
            <w:hideMark/>
          </w:tcPr>
          <w:p w14:paraId="4FCF44B6"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81</w:t>
            </w:r>
          </w:p>
        </w:tc>
        <w:tc>
          <w:tcPr>
            <w:tcW w:w="1559" w:type="dxa"/>
            <w:tcBorders>
              <w:top w:val="nil"/>
              <w:left w:val="nil"/>
              <w:bottom w:val="single" w:sz="4" w:space="0" w:color="auto"/>
              <w:right w:val="single" w:sz="4" w:space="0" w:color="auto"/>
            </w:tcBorders>
          </w:tcPr>
          <w:p w14:paraId="5D8BD18F"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57F333D0"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r>
      <w:tr w:rsidR="00316C99" w:rsidRPr="0020245D" w14:paraId="0B3BC023"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2CE4C0E6"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6 lg 2</w:t>
            </w:r>
          </w:p>
        </w:tc>
        <w:tc>
          <w:tcPr>
            <w:tcW w:w="1140" w:type="dxa"/>
            <w:tcBorders>
              <w:top w:val="nil"/>
              <w:left w:val="nil"/>
              <w:bottom w:val="single" w:sz="4" w:space="0" w:color="auto"/>
              <w:right w:val="single" w:sz="4" w:space="0" w:color="auto"/>
            </w:tcBorders>
            <w:shd w:val="clear" w:color="auto" w:fill="auto"/>
            <w:noWrap/>
            <w:vAlign w:val="bottom"/>
            <w:hideMark/>
          </w:tcPr>
          <w:p w14:paraId="5EC900E8"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25</w:t>
            </w:r>
          </w:p>
        </w:tc>
        <w:tc>
          <w:tcPr>
            <w:tcW w:w="1140" w:type="dxa"/>
            <w:tcBorders>
              <w:top w:val="nil"/>
              <w:left w:val="nil"/>
              <w:bottom w:val="single" w:sz="4" w:space="0" w:color="auto"/>
              <w:right w:val="single" w:sz="4" w:space="0" w:color="auto"/>
            </w:tcBorders>
            <w:shd w:val="clear" w:color="auto" w:fill="auto"/>
            <w:noWrap/>
            <w:vAlign w:val="bottom"/>
            <w:hideMark/>
          </w:tcPr>
          <w:p w14:paraId="6034BDD0"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27</w:t>
            </w:r>
          </w:p>
        </w:tc>
        <w:tc>
          <w:tcPr>
            <w:tcW w:w="1547" w:type="dxa"/>
            <w:tcBorders>
              <w:top w:val="nil"/>
              <w:left w:val="nil"/>
              <w:bottom w:val="single" w:sz="4" w:space="0" w:color="auto"/>
              <w:right w:val="single" w:sz="4" w:space="0" w:color="auto"/>
            </w:tcBorders>
            <w:shd w:val="clear" w:color="auto" w:fill="auto"/>
            <w:noWrap/>
            <w:vAlign w:val="bottom"/>
          </w:tcPr>
          <w:p w14:paraId="6262C63A"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shd w:val="clear" w:color="auto" w:fill="auto"/>
            <w:noWrap/>
            <w:vAlign w:val="bottom"/>
          </w:tcPr>
          <w:p w14:paraId="025B8DF8"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0D620FFB"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060BBC19"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r>
      <w:tr w:rsidR="00316C99" w:rsidRPr="0020245D" w14:paraId="77BC1E1C"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0E46A2E9"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6 lg 3</w:t>
            </w:r>
          </w:p>
        </w:tc>
        <w:tc>
          <w:tcPr>
            <w:tcW w:w="1140" w:type="dxa"/>
            <w:tcBorders>
              <w:top w:val="nil"/>
              <w:left w:val="nil"/>
              <w:bottom w:val="single" w:sz="4" w:space="0" w:color="auto"/>
              <w:right w:val="single" w:sz="4" w:space="0" w:color="auto"/>
            </w:tcBorders>
            <w:shd w:val="clear" w:color="auto" w:fill="auto"/>
            <w:noWrap/>
            <w:vAlign w:val="bottom"/>
            <w:hideMark/>
          </w:tcPr>
          <w:p w14:paraId="46E46DDB"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25</w:t>
            </w:r>
          </w:p>
        </w:tc>
        <w:tc>
          <w:tcPr>
            <w:tcW w:w="1140" w:type="dxa"/>
            <w:tcBorders>
              <w:top w:val="nil"/>
              <w:left w:val="nil"/>
              <w:bottom w:val="single" w:sz="4" w:space="0" w:color="auto"/>
              <w:right w:val="single" w:sz="4" w:space="0" w:color="auto"/>
            </w:tcBorders>
            <w:shd w:val="clear" w:color="auto" w:fill="auto"/>
            <w:noWrap/>
            <w:vAlign w:val="bottom"/>
            <w:hideMark/>
          </w:tcPr>
          <w:p w14:paraId="445740A7"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27</w:t>
            </w:r>
          </w:p>
        </w:tc>
        <w:tc>
          <w:tcPr>
            <w:tcW w:w="1547" w:type="dxa"/>
            <w:tcBorders>
              <w:top w:val="nil"/>
              <w:left w:val="nil"/>
              <w:bottom w:val="single" w:sz="4" w:space="0" w:color="auto"/>
              <w:right w:val="single" w:sz="4" w:space="0" w:color="auto"/>
            </w:tcBorders>
            <w:shd w:val="clear" w:color="auto" w:fill="auto"/>
            <w:noWrap/>
            <w:vAlign w:val="bottom"/>
            <w:hideMark/>
          </w:tcPr>
          <w:p w14:paraId="62581531"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300</w:t>
            </w:r>
          </w:p>
        </w:tc>
        <w:tc>
          <w:tcPr>
            <w:tcW w:w="1559" w:type="dxa"/>
            <w:tcBorders>
              <w:top w:val="nil"/>
              <w:left w:val="nil"/>
              <w:bottom w:val="single" w:sz="4" w:space="0" w:color="auto"/>
              <w:right w:val="single" w:sz="4" w:space="0" w:color="auto"/>
            </w:tcBorders>
            <w:shd w:val="clear" w:color="auto" w:fill="auto"/>
            <w:noWrap/>
            <w:vAlign w:val="bottom"/>
            <w:hideMark/>
          </w:tcPr>
          <w:p w14:paraId="6831E06D"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324</w:t>
            </w:r>
          </w:p>
        </w:tc>
        <w:tc>
          <w:tcPr>
            <w:tcW w:w="1559" w:type="dxa"/>
            <w:tcBorders>
              <w:top w:val="nil"/>
              <w:left w:val="nil"/>
              <w:bottom w:val="single" w:sz="4" w:space="0" w:color="auto"/>
              <w:right w:val="single" w:sz="4" w:space="0" w:color="auto"/>
            </w:tcBorders>
          </w:tcPr>
          <w:p w14:paraId="5C7B9774"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0C6E1F86"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r>
      <w:tr w:rsidR="00316C99" w:rsidRPr="0020245D" w14:paraId="2C8363BD"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06DC0E7D"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6 lg 4</w:t>
            </w:r>
          </w:p>
        </w:tc>
        <w:tc>
          <w:tcPr>
            <w:tcW w:w="1140" w:type="dxa"/>
            <w:tcBorders>
              <w:top w:val="nil"/>
              <w:left w:val="nil"/>
              <w:bottom w:val="single" w:sz="4" w:space="0" w:color="auto"/>
              <w:right w:val="single" w:sz="4" w:space="0" w:color="auto"/>
            </w:tcBorders>
            <w:shd w:val="clear" w:color="auto" w:fill="auto"/>
            <w:noWrap/>
            <w:vAlign w:val="bottom"/>
            <w:hideMark/>
          </w:tcPr>
          <w:p w14:paraId="43247DB1"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25</w:t>
            </w:r>
          </w:p>
        </w:tc>
        <w:tc>
          <w:tcPr>
            <w:tcW w:w="1140" w:type="dxa"/>
            <w:tcBorders>
              <w:top w:val="nil"/>
              <w:left w:val="nil"/>
              <w:bottom w:val="single" w:sz="4" w:space="0" w:color="auto"/>
              <w:right w:val="single" w:sz="4" w:space="0" w:color="auto"/>
            </w:tcBorders>
            <w:shd w:val="clear" w:color="auto" w:fill="auto"/>
            <w:noWrap/>
            <w:vAlign w:val="bottom"/>
            <w:hideMark/>
          </w:tcPr>
          <w:p w14:paraId="69F6D68D"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27</w:t>
            </w:r>
          </w:p>
        </w:tc>
        <w:tc>
          <w:tcPr>
            <w:tcW w:w="1547" w:type="dxa"/>
            <w:tcBorders>
              <w:top w:val="nil"/>
              <w:left w:val="nil"/>
              <w:bottom w:val="single" w:sz="4" w:space="0" w:color="auto"/>
              <w:right w:val="single" w:sz="4" w:space="0" w:color="auto"/>
            </w:tcBorders>
            <w:shd w:val="clear" w:color="auto" w:fill="auto"/>
            <w:noWrap/>
            <w:vAlign w:val="bottom"/>
            <w:hideMark/>
          </w:tcPr>
          <w:p w14:paraId="3D91C49A"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1C301892"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108</w:t>
            </w:r>
          </w:p>
        </w:tc>
        <w:tc>
          <w:tcPr>
            <w:tcW w:w="1559" w:type="dxa"/>
            <w:tcBorders>
              <w:top w:val="nil"/>
              <w:left w:val="nil"/>
              <w:bottom w:val="single" w:sz="4" w:space="0" w:color="auto"/>
              <w:right w:val="single" w:sz="4" w:space="0" w:color="auto"/>
            </w:tcBorders>
          </w:tcPr>
          <w:p w14:paraId="7C2B5D98"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26B29824"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r>
      <w:tr w:rsidR="00316C99" w:rsidRPr="0020245D" w14:paraId="48DC09F9"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47960826"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6 lg 5</w:t>
            </w:r>
          </w:p>
        </w:tc>
        <w:tc>
          <w:tcPr>
            <w:tcW w:w="1140" w:type="dxa"/>
            <w:tcBorders>
              <w:top w:val="nil"/>
              <w:left w:val="nil"/>
              <w:bottom w:val="single" w:sz="4" w:space="0" w:color="auto"/>
              <w:right w:val="single" w:sz="4" w:space="0" w:color="auto"/>
            </w:tcBorders>
            <w:shd w:val="clear" w:color="auto" w:fill="auto"/>
            <w:noWrap/>
            <w:vAlign w:val="bottom"/>
            <w:hideMark/>
          </w:tcPr>
          <w:p w14:paraId="61C38660"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25</w:t>
            </w:r>
          </w:p>
        </w:tc>
        <w:tc>
          <w:tcPr>
            <w:tcW w:w="1140" w:type="dxa"/>
            <w:tcBorders>
              <w:top w:val="nil"/>
              <w:left w:val="nil"/>
              <w:bottom w:val="single" w:sz="4" w:space="0" w:color="auto"/>
              <w:right w:val="single" w:sz="4" w:space="0" w:color="auto"/>
            </w:tcBorders>
            <w:shd w:val="clear" w:color="auto" w:fill="auto"/>
            <w:noWrap/>
            <w:vAlign w:val="bottom"/>
            <w:hideMark/>
          </w:tcPr>
          <w:p w14:paraId="2506F249"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27</w:t>
            </w:r>
          </w:p>
        </w:tc>
        <w:tc>
          <w:tcPr>
            <w:tcW w:w="1547" w:type="dxa"/>
            <w:tcBorders>
              <w:top w:val="nil"/>
              <w:left w:val="nil"/>
              <w:bottom w:val="single" w:sz="4" w:space="0" w:color="auto"/>
              <w:right w:val="single" w:sz="4" w:space="0" w:color="auto"/>
            </w:tcBorders>
            <w:shd w:val="clear" w:color="auto" w:fill="auto"/>
            <w:noWrap/>
            <w:vAlign w:val="bottom"/>
            <w:hideMark/>
          </w:tcPr>
          <w:p w14:paraId="16899318"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shd w:val="clear" w:color="auto" w:fill="auto"/>
            <w:noWrap/>
            <w:vAlign w:val="bottom"/>
            <w:hideMark/>
          </w:tcPr>
          <w:p w14:paraId="36DCB884"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tcPr>
          <w:p w14:paraId="4C9F6DA7"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1B3E875F"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r>
      <w:tr w:rsidR="00316C99" w:rsidRPr="0020245D" w14:paraId="4CFDED4E"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3C7773B8"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140" w:type="dxa"/>
            <w:tcBorders>
              <w:top w:val="nil"/>
              <w:left w:val="nil"/>
              <w:bottom w:val="single" w:sz="4" w:space="0" w:color="auto"/>
              <w:right w:val="single" w:sz="4" w:space="0" w:color="auto"/>
            </w:tcBorders>
            <w:shd w:val="clear" w:color="auto" w:fill="auto"/>
            <w:noWrap/>
            <w:vAlign w:val="bottom"/>
            <w:hideMark/>
          </w:tcPr>
          <w:p w14:paraId="4D9F20A7"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140" w:type="dxa"/>
            <w:tcBorders>
              <w:top w:val="nil"/>
              <w:left w:val="nil"/>
              <w:bottom w:val="single" w:sz="4" w:space="0" w:color="auto"/>
              <w:right w:val="single" w:sz="4" w:space="0" w:color="auto"/>
            </w:tcBorders>
            <w:shd w:val="clear" w:color="auto" w:fill="auto"/>
            <w:noWrap/>
            <w:vAlign w:val="bottom"/>
            <w:hideMark/>
          </w:tcPr>
          <w:p w14:paraId="6CB47318"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47" w:type="dxa"/>
            <w:tcBorders>
              <w:top w:val="nil"/>
              <w:left w:val="nil"/>
              <w:bottom w:val="single" w:sz="4" w:space="0" w:color="auto"/>
              <w:right w:val="single" w:sz="4" w:space="0" w:color="auto"/>
            </w:tcBorders>
            <w:shd w:val="clear" w:color="auto" w:fill="auto"/>
            <w:noWrap/>
            <w:vAlign w:val="bottom"/>
            <w:hideMark/>
          </w:tcPr>
          <w:p w14:paraId="61B0440C"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shd w:val="clear" w:color="auto" w:fill="auto"/>
            <w:noWrap/>
            <w:vAlign w:val="bottom"/>
            <w:hideMark/>
          </w:tcPr>
          <w:p w14:paraId="422F6297"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tcPr>
          <w:p w14:paraId="2EE619B7"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4C7559AC"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r>
      <w:tr w:rsidR="00316C99" w:rsidRPr="0020245D" w14:paraId="4AD96165"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4485B0A9"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7 lg 1</w:t>
            </w:r>
          </w:p>
        </w:tc>
        <w:tc>
          <w:tcPr>
            <w:tcW w:w="1140" w:type="dxa"/>
            <w:tcBorders>
              <w:top w:val="nil"/>
              <w:left w:val="nil"/>
              <w:bottom w:val="single" w:sz="4" w:space="0" w:color="auto"/>
              <w:right w:val="single" w:sz="4" w:space="0" w:color="auto"/>
            </w:tcBorders>
            <w:shd w:val="clear" w:color="auto" w:fill="auto"/>
            <w:noWrap/>
            <w:vAlign w:val="bottom"/>
            <w:hideMark/>
          </w:tcPr>
          <w:p w14:paraId="57D72FBD"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25</w:t>
            </w:r>
          </w:p>
        </w:tc>
        <w:tc>
          <w:tcPr>
            <w:tcW w:w="1140" w:type="dxa"/>
            <w:tcBorders>
              <w:top w:val="nil"/>
              <w:left w:val="nil"/>
              <w:bottom w:val="single" w:sz="4" w:space="0" w:color="auto"/>
              <w:right w:val="single" w:sz="4" w:space="0" w:color="auto"/>
            </w:tcBorders>
            <w:shd w:val="clear" w:color="auto" w:fill="auto"/>
            <w:noWrap/>
            <w:vAlign w:val="bottom"/>
            <w:hideMark/>
          </w:tcPr>
          <w:p w14:paraId="754F5886"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27</w:t>
            </w:r>
          </w:p>
        </w:tc>
        <w:tc>
          <w:tcPr>
            <w:tcW w:w="1547" w:type="dxa"/>
            <w:tcBorders>
              <w:top w:val="nil"/>
              <w:left w:val="nil"/>
              <w:bottom w:val="single" w:sz="4" w:space="0" w:color="auto"/>
              <w:right w:val="single" w:sz="4" w:space="0" w:color="auto"/>
            </w:tcBorders>
            <w:shd w:val="clear" w:color="auto" w:fill="auto"/>
            <w:noWrap/>
            <w:vAlign w:val="bottom"/>
            <w:hideMark/>
          </w:tcPr>
          <w:p w14:paraId="0003F7FB"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150</w:t>
            </w:r>
          </w:p>
        </w:tc>
        <w:tc>
          <w:tcPr>
            <w:tcW w:w="1559" w:type="dxa"/>
            <w:tcBorders>
              <w:top w:val="nil"/>
              <w:left w:val="nil"/>
              <w:bottom w:val="single" w:sz="4" w:space="0" w:color="auto"/>
              <w:right w:val="single" w:sz="4" w:space="0" w:color="auto"/>
            </w:tcBorders>
            <w:shd w:val="clear" w:color="auto" w:fill="auto"/>
            <w:noWrap/>
            <w:vAlign w:val="bottom"/>
            <w:hideMark/>
          </w:tcPr>
          <w:p w14:paraId="334D0FDB"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162</w:t>
            </w:r>
          </w:p>
        </w:tc>
        <w:tc>
          <w:tcPr>
            <w:tcW w:w="1559" w:type="dxa"/>
            <w:tcBorders>
              <w:top w:val="nil"/>
              <w:left w:val="nil"/>
              <w:bottom w:val="single" w:sz="4" w:space="0" w:color="auto"/>
              <w:right w:val="single" w:sz="4" w:space="0" w:color="auto"/>
            </w:tcBorders>
          </w:tcPr>
          <w:p w14:paraId="2E661CD4"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1E6CB145"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r>
      <w:tr w:rsidR="00316C99" w:rsidRPr="0020245D" w14:paraId="6D18C52D"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107A402A"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7 lg 3</w:t>
            </w:r>
          </w:p>
        </w:tc>
        <w:tc>
          <w:tcPr>
            <w:tcW w:w="1140" w:type="dxa"/>
            <w:tcBorders>
              <w:top w:val="nil"/>
              <w:left w:val="nil"/>
              <w:bottom w:val="single" w:sz="4" w:space="0" w:color="auto"/>
              <w:right w:val="single" w:sz="4" w:space="0" w:color="auto"/>
            </w:tcBorders>
            <w:shd w:val="clear" w:color="auto" w:fill="auto"/>
            <w:noWrap/>
            <w:vAlign w:val="bottom"/>
            <w:hideMark/>
          </w:tcPr>
          <w:p w14:paraId="3CFC4C99"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25</w:t>
            </w:r>
          </w:p>
        </w:tc>
        <w:tc>
          <w:tcPr>
            <w:tcW w:w="1140" w:type="dxa"/>
            <w:tcBorders>
              <w:top w:val="nil"/>
              <w:left w:val="nil"/>
              <w:bottom w:val="single" w:sz="4" w:space="0" w:color="auto"/>
              <w:right w:val="single" w:sz="4" w:space="0" w:color="auto"/>
            </w:tcBorders>
            <w:shd w:val="clear" w:color="auto" w:fill="auto"/>
            <w:noWrap/>
            <w:vAlign w:val="bottom"/>
            <w:hideMark/>
          </w:tcPr>
          <w:p w14:paraId="36134C0B"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27</w:t>
            </w:r>
          </w:p>
        </w:tc>
        <w:tc>
          <w:tcPr>
            <w:tcW w:w="1547" w:type="dxa"/>
            <w:tcBorders>
              <w:top w:val="nil"/>
              <w:left w:val="nil"/>
              <w:bottom w:val="single" w:sz="4" w:space="0" w:color="auto"/>
              <w:right w:val="single" w:sz="4" w:space="0" w:color="auto"/>
            </w:tcBorders>
            <w:shd w:val="clear" w:color="auto" w:fill="auto"/>
            <w:noWrap/>
            <w:vAlign w:val="bottom"/>
            <w:hideMark/>
          </w:tcPr>
          <w:p w14:paraId="1D592042"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150</w:t>
            </w:r>
          </w:p>
        </w:tc>
        <w:tc>
          <w:tcPr>
            <w:tcW w:w="1559" w:type="dxa"/>
            <w:tcBorders>
              <w:top w:val="nil"/>
              <w:left w:val="nil"/>
              <w:bottom w:val="single" w:sz="4" w:space="0" w:color="auto"/>
              <w:right w:val="single" w:sz="4" w:space="0" w:color="auto"/>
            </w:tcBorders>
            <w:shd w:val="clear" w:color="auto" w:fill="auto"/>
            <w:noWrap/>
            <w:vAlign w:val="bottom"/>
            <w:hideMark/>
          </w:tcPr>
          <w:p w14:paraId="7F374AC8"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162</w:t>
            </w:r>
          </w:p>
        </w:tc>
        <w:tc>
          <w:tcPr>
            <w:tcW w:w="1559" w:type="dxa"/>
            <w:tcBorders>
              <w:top w:val="nil"/>
              <w:left w:val="nil"/>
              <w:bottom w:val="single" w:sz="4" w:space="0" w:color="auto"/>
              <w:right w:val="single" w:sz="4" w:space="0" w:color="auto"/>
            </w:tcBorders>
          </w:tcPr>
          <w:p w14:paraId="073CCD73"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42A272BE"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r>
      <w:tr w:rsidR="00316C99" w:rsidRPr="0020245D" w14:paraId="612846FF"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6A514D99"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7 lg 4</w:t>
            </w:r>
          </w:p>
        </w:tc>
        <w:tc>
          <w:tcPr>
            <w:tcW w:w="1140" w:type="dxa"/>
            <w:tcBorders>
              <w:top w:val="nil"/>
              <w:left w:val="nil"/>
              <w:bottom w:val="single" w:sz="4" w:space="0" w:color="auto"/>
              <w:right w:val="single" w:sz="4" w:space="0" w:color="auto"/>
            </w:tcBorders>
            <w:shd w:val="clear" w:color="auto" w:fill="auto"/>
            <w:noWrap/>
            <w:vAlign w:val="bottom"/>
            <w:hideMark/>
          </w:tcPr>
          <w:p w14:paraId="4C1AE955"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25</w:t>
            </w:r>
          </w:p>
        </w:tc>
        <w:tc>
          <w:tcPr>
            <w:tcW w:w="1140" w:type="dxa"/>
            <w:tcBorders>
              <w:top w:val="nil"/>
              <w:left w:val="nil"/>
              <w:bottom w:val="single" w:sz="4" w:space="0" w:color="auto"/>
              <w:right w:val="single" w:sz="4" w:space="0" w:color="auto"/>
            </w:tcBorders>
            <w:shd w:val="clear" w:color="auto" w:fill="auto"/>
            <w:noWrap/>
            <w:vAlign w:val="bottom"/>
            <w:hideMark/>
          </w:tcPr>
          <w:p w14:paraId="3F763A4B"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27</w:t>
            </w:r>
          </w:p>
        </w:tc>
        <w:tc>
          <w:tcPr>
            <w:tcW w:w="1547" w:type="dxa"/>
            <w:tcBorders>
              <w:top w:val="nil"/>
              <w:left w:val="nil"/>
              <w:bottom w:val="single" w:sz="4" w:space="0" w:color="auto"/>
              <w:right w:val="single" w:sz="4" w:space="0" w:color="auto"/>
            </w:tcBorders>
            <w:shd w:val="clear" w:color="auto" w:fill="auto"/>
            <w:noWrap/>
            <w:vAlign w:val="bottom"/>
            <w:hideMark/>
          </w:tcPr>
          <w:p w14:paraId="35A735F9"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shd w:val="clear" w:color="auto" w:fill="auto"/>
            <w:noWrap/>
            <w:vAlign w:val="bottom"/>
            <w:hideMark/>
          </w:tcPr>
          <w:p w14:paraId="6ACE6C6B"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tcPr>
          <w:p w14:paraId="0C223258"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16F21BFC"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r>
      <w:tr w:rsidR="00316C99" w:rsidRPr="0020245D" w14:paraId="52418992"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6138842B"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140" w:type="dxa"/>
            <w:tcBorders>
              <w:top w:val="nil"/>
              <w:left w:val="nil"/>
              <w:bottom w:val="single" w:sz="4" w:space="0" w:color="auto"/>
              <w:right w:val="single" w:sz="4" w:space="0" w:color="auto"/>
            </w:tcBorders>
            <w:shd w:val="clear" w:color="auto" w:fill="auto"/>
            <w:noWrap/>
            <w:vAlign w:val="bottom"/>
            <w:hideMark/>
          </w:tcPr>
          <w:p w14:paraId="5033562A"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c>
          <w:tcPr>
            <w:tcW w:w="1140" w:type="dxa"/>
            <w:tcBorders>
              <w:top w:val="nil"/>
              <w:left w:val="nil"/>
              <w:bottom w:val="single" w:sz="4" w:space="0" w:color="auto"/>
              <w:right w:val="single" w:sz="4" w:space="0" w:color="auto"/>
            </w:tcBorders>
            <w:shd w:val="clear" w:color="auto" w:fill="auto"/>
            <w:noWrap/>
            <w:vAlign w:val="bottom"/>
            <w:hideMark/>
          </w:tcPr>
          <w:p w14:paraId="5C7D5C5A"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47" w:type="dxa"/>
            <w:tcBorders>
              <w:top w:val="nil"/>
              <w:left w:val="nil"/>
              <w:bottom w:val="single" w:sz="4" w:space="0" w:color="auto"/>
              <w:right w:val="single" w:sz="4" w:space="0" w:color="auto"/>
            </w:tcBorders>
            <w:shd w:val="clear" w:color="auto" w:fill="auto"/>
            <w:noWrap/>
            <w:vAlign w:val="bottom"/>
            <w:hideMark/>
          </w:tcPr>
          <w:p w14:paraId="504CD364"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shd w:val="clear" w:color="auto" w:fill="auto"/>
            <w:noWrap/>
            <w:vAlign w:val="bottom"/>
            <w:hideMark/>
          </w:tcPr>
          <w:p w14:paraId="2E569658"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tcPr>
          <w:p w14:paraId="4AD280D7"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08A58DE7"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r>
      <w:tr w:rsidR="00316C99" w:rsidRPr="0020245D" w14:paraId="4227262B"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374777C9"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8 lg 1</w:t>
            </w:r>
          </w:p>
        </w:tc>
        <w:tc>
          <w:tcPr>
            <w:tcW w:w="1140" w:type="dxa"/>
            <w:tcBorders>
              <w:top w:val="nil"/>
              <w:left w:val="nil"/>
              <w:bottom w:val="single" w:sz="4" w:space="0" w:color="auto"/>
              <w:right w:val="single" w:sz="4" w:space="0" w:color="auto"/>
            </w:tcBorders>
            <w:shd w:val="clear" w:color="auto" w:fill="auto"/>
            <w:noWrap/>
            <w:vAlign w:val="bottom"/>
            <w:hideMark/>
          </w:tcPr>
          <w:p w14:paraId="4BCB3A60"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25</w:t>
            </w:r>
          </w:p>
        </w:tc>
        <w:tc>
          <w:tcPr>
            <w:tcW w:w="1140" w:type="dxa"/>
            <w:tcBorders>
              <w:top w:val="nil"/>
              <w:left w:val="nil"/>
              <w:bottom w:val="single" w:sz="4" w:space="0" w:color="auto"/>
              <w:right w:val="single" w:sz="4" w:space="0" w:color="auto"/>
            </w:tcBorders>
            <w:shd w:val="clear" w:color="auto" w:fill="auto"/>
            <w:noWrap/>
            <w:vAlign w:val="bottom"/>
            <w:hideMark/>
          </w:tcPr>
          <w:p w14:paraId="4E8B6558"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27</w:t>
            </w:r>
          </w:p>
        </w:tc>
        <w:tc>
          <w:tcPr>
            <w:tcW w:w="1547" w:type="dxa"/>
            <w:tcBorders>
              <w:top w:val="nil"/>
              <w:left w:val="nil"/>
              <w:bottom w:val="single" w:sz="4" w:space="0" w:color="auto"/>
              <w:right w:val="single" w:sz="4" w:space="0" w:color="auto"/>
            </w:tcBorders>
            <w:shd w:val="clear" w:color="auto" w:fill="auto"/>
            <w:noWrap/>
            <w:vAlign w:val="bottom"/>
            <w:hideMark/>
          </w:tcPr>
          <w:p w14:paraId="54BBAD18"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75</w:t>
            </w:r>
          </w:p>
        </w:tc>
        <w:tc>
          <w:tcPr>
            <w:tcW w:w="1559" w:type="dxa"/>
            <w:tcBorders>
              <w:top w:val="nil"/>
              <w:left w:val="nil"/>
              <w:bottom w:val="single" w:sz="4" w:space="0" w:color="auto"/>
              <w:right w:val="single" w:sz="4" w:space="0" w:color="auto"/>
            </w:tcBorders>
            <w:shd w:val="clear" w:color="auto" w:fill="auto"/>
            <w:noWrap/>
            <w:vAlign w:val="bottom"/>
            <w:hideMark/>
          </w:tcPr>
          <w:p w14:paraId="3EEC608A"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81</w:t>
            </w:r>
          </w:p>
        </w:tc>
        <w:tc>
          <w:tcPr>
            <w:tcW w:w="1559" w:type="dxa"/>
            <w:tcBorders>
              <w:top w:val="nil"/>
              <w:left w:val="nil"/>
              <w:bottom w:val="single" w:sz="4" w:space="0" w:color="auto"/>
              <w:right w:val="single" w:sz="4" w:space="0" w:color="auto"/>
            </w:tcBorders>
          </w:tcPr>
          <w:p w14:paraId="0D405A6A"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78D94489"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r>
      <w:tr w:rsidR="00316C99" w:rsidRPr="0020245D" w14:paraId="09B999E9"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2F016C3"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8 lg 2</w:t>
            </w:r>
          </w:p>
        </w:tc>
        <w:tc>
          <w:tcPr>
            <w:tcW w:w="1140" w:type="dxa"/>
            <w:tcBorders>
              <w:top w:val="nil"/>
              <w:left w:val="nil"/>
              <w:bottom w:val="single" w:sz="4" w:space="0" w:color="auto"/>
              <w:right w:val="single" w:sz="4" w:space="0" w:color="auto"/>
            </w:tcBorders>
            <w:shd w:val="clear" w:color="auto" w:fill="auto"/>
            <w:noWrap/>
            <w:vAlign w:val="bottom"/>
            <w:hideMark/>
          </w:tcPr>
          <w:p w14:paraId="7FA61A31"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25</w:t>
            </w:r>
          </w:p>
        </w:tc>
        <w:tc>
          <w:tcPr>
            <w:tcW w:w="1140" w:type="dxa"/>
            <w:tcBorders>
              <w:top w:val="nil"/>
              <w:left w:val="nil"/>
              <w:bottom w:val="single" w:sz="4" w:space="0" w:color="auto"/>
              <w:right w:val="single" w:sz="4" w:space="0" w:color="auto"/>
            </w:tcBorders>
            <w:shd w:val="clear" w:color="auto" w:fill="auto"/>
            <w:noWrap/>
            <w:vAlign w:val="bottom"/>
            <w:hideMark/>
          </w:tcPr>
          <w:p w14:paraId="2247C49C"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27</w:t>
            </w:r>
          </w:p>
        </w:tc>
        <w:tc>
          <w:tcPr>
            <w:tcW w:w="1547" w:type="dxa"/>
            <w:tcBorders>
              <w:top w:val="nil"/>
              <w:left w:val="nil"/>
              <w:bottom w:val="single" w:sz="4" w:space="0" w:color="auto"/>
              <w:right w:val="single" w:sz="4" w:space="0" w:color="auto"/>
            </w:tcBorders>
            <w:shd w:val="clear" w:color="auto" w:fill="auto"/>
            <w:noWrap/>
            <w:vAlign w:val="bottom"/>
            <w:hideMark/>
          </w:tcPr>
          <w:p w14:paraId="364E636C"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300</w:t>
            </w:r>
          </w:p>
        </w:tc>
        <w:tc>
          <w:tcPr>
            <w:tcW w:w="1559" w:type="dxa"/>
            <w:tcBorders>
              <w:top w:val="nil"/>
              <w:left w:val="nil"/>
              <w:bottom w:val="single" w:sz="4" w:space="0" w:color="auto"/>
              <w:right w:val="single" w:sz="4" w:space="0" w:color="auto"/>
            </w:tcBorders>
            <w:shd w:val="clear" w:color="auto" w:fill="auto"/>
            <w:noWrap/>
            <w:vAlign w:val="bottom"/>
            <w:hideMark/>
          </w:tcPr>
          <w:p w14:paraId="7848FC66"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324</w:t>
            </w:r>
          </w:p>
        </w:tc>
        <w:tc>
          <w:tcPr>
            <w:tcW w:w="1559" w:type="dxa"/>
            <w:tcBorders>
              <w:top w:val="nil"/>
              <w:left w:val="nil"/>
              <w:bottom w:val="single" w:sz="4" w:space="0" w:color="auto"/>
              <w:right w:val="single" w:sz="4" w:space="0" w:color="auto"/>
            </w:tcBorders>
          </w:tcPr>
          <w:p w14:paraId="2307D0EA"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7DE65E39"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r>
      <w:tr w:rsidR="00316C99" w:rsidRPr="0020245D" w14:paraId="39B10B1A"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30523405"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8 lg 3</w:t>
            </w:r>
          </w:p>
        </w:tc>
        <w:tc>
          <w:tcPr>
            <w:tcW w:w="1140" w:type="dxa"/>
            <w:tcBorders>
              <w:top w:val="nil"/>
              <w:left w:val="nil"/>
              <w:bottom w:val="single" w:sz="4" w:space="0" w:color="auto"/>
              <w:right w:val="single" w:sz="4" w:space="0" w:color="auto"/>
            </w:tcBorders>
            <w:shd w:val="clear" w:color="auto" w:fill="auto"/>
            <w:noWrap/>
            <w:vAlign w:val="bottom"/>
            <w:hideMark/>
          </w:tcPr>
          <w:p w14:paraId="5CA27C61"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25</w:t>
            </w:r>
          </w:p>
        </w:tc>
        <w:tc>
          <w:tcPr>
            <w:tcW w:w="1140" w:type="dxa"/>
            <w:tcBorders>
              <w:top w:val="nil"/>
              <w:left w:val="nil"/>
              <w:bottom w:val="single" w:sz="4" w:space="0" w:color="auto"/>
              <w:right w:val="single" w:sz="4" w:space="0" w:color="auto"/>
            </w:tcBorders>
            <w:shd w:val="clear" w:color="auto" w:fill="auto"/>
            <w:noWrap/>
            <w:vAlign w:val="bottom"/>
            <w:hideMark/>
          </w:tcPr>
          <w:p w14:paraId="608A89E6"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27</w:t>
            </w:r>
          </w:p>
        </w:tc>
        <w:tc>
          <w:tcPr>
            <w:tcW w:w="1547" w:type="dxa"/>
            <w:tcBorders>
              <w:top w:val="nil"/>
              <w:left w:val="nil"/>
              <w:bottom w:val="single" w:sz="4" w:space="0" w:color="auto"/>
              <w:right w:val="single" w:sz="4" w:space="0" w:color="auto"/>
            </w:tcBorders>
            <w:shd w:val="clear" w:color="auto" w:fill="auto"/>
            <w:noWrap/>
            <w:vAlign w:val="bottom"/>
            <w:hideMark/>
          </w:tcPr>
          <w:p w14:paraId="3DD935A4"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50EB9C6F"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108</w:t>
            </w:r>
          </w:p>
        </w:tc>
        <w:tc>
          <w:tcPr>
            <w:tcW w:w="1559" w:type="dxa"/>
            <w:tcBorders>
              <w:top w:val="nil"/>
              <w:left w:val="nil"/>
              <w:bottom w:val="single" w:sz="4" w:space="0" w:color="auto"/>
              <w:right w:val="single" w:sz="4" w:space="0" w:color="auto"/>
            </w:tcBorders>
          </w:tcPr>
          <w:p w14:paraId="79DD2F94"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35773821"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r>
      <w:tr w:rsidR="00316C99" w:rsidRPr="0020245D" w14:paraId="65A0F378"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5803B85D"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8 lg 4</w:t>
            </w:r>
          </w:p>
        </w:tc>
        <w:tc>
          <w:tcPr>
            <w:tcW w:w="1140" w:type="dxa"/>
            <w:tcBorders>
              <w:top w:val="nil"/>
              <w:left w:val="nil"/>
              <w:bottom w:val="single" w:sz="4" w:space="0" w:color="auto"/>
              <w:right w:val="single" w:sz="4" w:space="0" w:color="auto"/>
            </w:tcBorders>
            <w:shd w:val="clear" w:color="auto" w:fill="auto"/>
            <w:noWrap/>
            <w:vAlign w:val="bottom"/>
            <w:hideMark/>
          </w:tcPr>
          <w:p w14:paraId="21C4B269"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25</w:t>
            </w:r>
          </w:p>
        </w:tc>
        <w:tc>
          <w:tcPr>
            <w:tcW w:w="1140" w:type="dxa"/>
            <w:tcBorders>
              <w:top w:val="nil"/>
              <w:left w:val="nil"/>
              <w:bottom w:val="single" w:sz="4" w:space="0" w:color="auto"/>
              <w:right w:val="single" w:sz="4" w:space="0" w:color="auto"/>
            </w:tcBorders>
            <w:shd w:val="clear" w:color="auto" w:fill="auto"/>
            <w:noWrap/>
            <w:vAlign w:val="bottom"/>
            <w:hideMark/>
          </w:tcPr>
          <w:p w14:paraId="11FD2BD5"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27</w:t>
            </w:r>
          </w:p>
        </w:tc>
        <w:tc>
          <w:tcPr>
            <w:tcW w:w="1547" w:type="dxa"/>
            <w:tcBorders>
              <w:top w:val="nil"/>
              <w:left w:val="nil"/>
              <w:bottom w:val="single" w:sz="4" w:space="0" w:color="auto"/>
              <w:right w:val="single" w:sz="4" w:space="0" w:color="auto"/>
            </w:tcBorders>
            <w:shd w:val="clear" w:color="auto" w:fill="auto"/>
            <w:noWrap/>
            <w:vAlign w:val="bottom"/>
            <w:hideMark/>
          </w:tcPr>
          <w:p w14:paraId="38873B02"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shd w:val="clear" w:color="auto" w:fill="auto"/>
            <w:noWrap/>
            <w:vAlign w:val="bottom"/>
            <w:hideMark/>
          </w:tcPr>
          <w:p w14:paraId="36EF9125"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tcPr>
          <w:p w14:paraId="1FA014FB"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5B51A12C"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r>
      <w:tr w:rsidR="00316C99" w:rsidRPr="0020245D" w14:paraId="066C291D"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6AA91E4E"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140" w:type="dxa"/>
            <w:tcBorders>
              <w:top w:val="nil"/>
              <w:left w:val="nil"/>
              <w:bottom w:val="single" w:sz="4" w:space="0" w:color="auto"/>
              <w:right w:val="single" w:sz="4" w:space="0" w:color="auto"/>
            </w:tcBorders>
            <w:shd w:val="clear" w:color="auto" w:fill="auto"/>
            <w:noWrap/>
            <w:vAlign w:val="bottom"/>
            <w:hideMark/>
          </w:tcPr>
          <w:p w14:paraId="74FC7CC3"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140" w:type="dxa"/>
            <w:tcBorders>
              <w:top w:val="nil"/>
              <w:left w:val="nil"/>
              <w:bottom w:val="single" w:sz="4" w:space="0" w:color="auto"/>
              <w:right w:val="single" w:sz="4" w:space="0" w:color="auto"/>
            </w:tcBorders>
            <w:shd w:val="clear" w:color="auto" w:fill="auto"/>
            <w:noWrap/>
            <w:vAlign w:val="bottom"/>
            <w:hideMark/>
          </w:tcPr>
          <w:p w14:paraId="154B2A4C"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47" w:type="dxa"/>
            <w:tcBorders>
              <w:top w:val="nil"/>
              <w:left w:val="nil"/>
              <w:bottom w:val="single" w:sz="4" w:space="0" w:color="auto"/>
              <w:right w:val="single" w:sz="4" w:space="0" w:color="auto"/>
            </w:tcBorders>
            <w:shd w:val="clear" w:color="auto" w:fill="auto"/>
            <w:noWrap/>
            <w:vAlign w:val="bottom"/>
            <w:hideMark/>
          </w:tcPr>
          <w:p w14:paraId="7FA256FC"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shd w:val="clear" w:color="auto" w:fill="auto"/>
            <w:noWrap/>
            <w:vAlign w:val="bottom"/>
            <w:hideMark/>
          </w:tcPr>
          <w:p w14:paraId="11EFF64A"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tcPr>
          <w:p w14:paraId="3DC8285C"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42C12318"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r>
      <w:tr w:rsidR="00316C99" w:rsidRPr="0020245D" w14:paraId="3BB246D9"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E71E565"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9 lg 1</w:t>
            </w:r>
          </w:p>
        </w:tc>
        <w:tc>
          <w:tcPr>
            <w:tcW w:w="1140" w:type="dxa"/>
            <w:tcBorders>
              <w:top w:val="nil"/>
              <w:left w:val="nil"/>
              <w:bottom w:val="single" w:sz="4" w:space="0" w:color="auto"/>
              <w:right w:val="single" w:sz="4" w:space="0" w:color="auto"/>
            </w:tcBorders>
            <w:shd w:val="clear" w:color="auto" w:fill="auto"/>
            <w:noWrap/>
            <w:vAlign w:val="bottom"/>
            <w:hideMark/>
          </w:tcPr>
          <w:p w14:paraId="727A45CE"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25</w:t>
            </w:r>
          </w:p>
        </w:tc>
        <w:tc>
          <w:tcPr>
            <w:tcW w:w="1140" w:type="dxa"/>
            <w:tcBorders>
              <w:top w:val="nil"/>
              <w:left w:val="nil"/>
              <w:bottom w:val="single" w:sz="4" w:space="0" w:color="auto"/>
              <w:right w:val="single" w:sz="4" w:space="0" w:color="auto"/>
            </w:tcBorders>
            <w:shd w:val="clear" w:color="auto" w:fill="auto"/>
            <w:noWrap/>
            <w:vAlign w:val="bottom"/>
            <w:hideMark/>
          </w:tcPr>
          <w:p w14:paraId="57D4E240"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27</w:t>
            </w:r>
          </w:p>
        </w:tc>
        <w:tc>
          <w:tcPr>
            <w:tcW w:w="1547" w:type="dxa"/>
            <w:tcBorders>
              <w:top w:val="nil"/>
              <w:left w:val="nil"/>
              <w:bottom w:val="single" w:sz="4" w:space="0" w:color="auto"/>
              <w:right w:val="single" w:sz="4" w:space="0" w:color="auto"/>
            </w:tcBorders>
            <w:shd w:val="clear" w:color="auto" w:fill="auto"/>
            <w:noWrap/>
            <w:vAlign w:val="bottom"/>
            <w:hideMark/>
          </w:tcPr>
          <w:p w14:paraId="1CF8992E"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75</w:t>
            </w:r>
          </w:p>
        </w:tc>
        <w:tc>
          <w:tcPr>
            <w:tcW w:w="1559" w:type="dxa"/>
            <w:tcBorders>
              <w:top w:val="nil"/>
              <w:left w:val="nil"/>
              <w:bottom w:val="single" w:sz="4" w:space="0" w:color="auto"/>
              <w:right w:val="single" w:sz="4" w:space="0" w:color="auto"/>
            </w:tcBorders>
            <w:shd w:val="clear" w:color="auto" w:fill="auto"/>
            <w:noWrap/>
            <w:vAlign w:val="bottom"/>
            <w:hideMark/>
          </w:tcPr>
          <w:p w14:paraId="08192AB8"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81</w:t>
            </w:r>
          </w:p>
        </w:tc>
        <w:tc>
          <w:tcPr>
            <w:tcW w:w="1559" w:type="dxa"/>
            <w:tcBorders>
              <w:top w:val="nil"/>
              <w:left w:val="nil"/>
              <w:bottom w:val="single" w:sz="4" w:space="0" w:color="auto"/>
              <w:right w:val="single" w:sz="4" w:space="0" w:color="auto"/>
            </w:tcBorders>
          </w:tcPr>
          <w:p w14:paraId="48888060"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37B1D12C"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r>
      <w:tr w:rsidR="00316C99" w:rsidRPr="0020245D" w14:paraId="09762FD2"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4154BFB5"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9 lg 2</w:t>
            </w:r>
          </w:p>
        </w:tc>
        <w:tc>
          <w:tcPr>
            <w:tcW w:w="1140" w:type="dxa"/>
            <w:tcBorders>
              <w:top w:val="nil"/>
              <w:left w:val="nil"/>
              <w:bottom w:val="single" w:sz="4" w:space="0" w:color="auto"/>
              <w:right w:val="single" w:sz="4" w:space="0" w:color="auto"/>
            </w:tcBorders>
            <w:shd w:val="clear" w:color="auto" w:fill="auto"/>
            <w:noWrap/>
            <w:vAlign w:val="bottom"/>
            <w:hideMark/>
          </w:tcPr>
          <w:p w14:paraId="6B4B6A87"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25</w:t>
            </w:r>
          </w:p>
        </w:tc>
        <w:tc>
          <w:tcPr>
            <w:tcW w:w="1140" w:type="dxa"/>
            <w:tcBorders>
              <w:top w:val="nil"/>
              <w:left w:val="nil"/>
              <w:bottom w:val="single" w:sz="4" w:space="0" w:color="auto"/>
              <w:right w:val="single" w:sz="4" w:space="0" w:color="auto"/>
            </w:tcBorders>
            <w:shd w:val="clear" w:color="auto" w:fill="auto"/>
            <w:noWrap/>
            <w:vAlign w:val="bottom"/>
            <w:hideMark/>
          </w:tcPr>
          <w:p w14:paraId="4742ACD6"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27</w:t>
            </w:r>
          </w:p>
        </w:tc>
        <w:tc>
          <w:tcPr>
            <w:tcW w:w="1547" w:type="dxa"/>
            <w:tcBorders>
              <w:top w:val="nil"/>
              <w:left w:val="nil"/>
              <w:bottom w:val="single" w:sz="4" w:space="0" w:color="auto"/>
              <w:right w:val="single" w:sz="4" w:space="0" w:color="auto"/>
            </w:tcBorders>
            <w:shd w:val="clear" w:color="auto" w:fill="auto"/>
            <w:noWrap/>
            <w:vAlign w:val="bottom"/>
            <w:hideMark/>
          </w:tcPr>
          <w:p w14:paraId="63ED67E1"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300</w:t>
            </w:r>
          </w:p>
        </w:tc>
        <w:tc>
          <w:tcPr>
            <w:tcW w:w="1559" w:type="dxa"/>
            <w:tcBorders>
              <w:top w:val="nil"/>
              <w:left w:val="nil"/>
              <w:bottom w:val="single" w:sz="4" w:space="0" w:color="auto"/>
              <w:right w:val="single" w:sz="4" w:space="0" w:color="auto"/>
            </w:tcBorders>
            <w:shd w:val="clear" w:color="auto" w:fill="auto"/>
            <w:noWrap/>
            <w:vAlign w:val="bottom"/>
            <w:hideMark/>
          </w:tcPr>
          <w:p w14:paraId="25B71049"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324</w:t>
            </w:r>
          </w:p>
        </w:tc>
        <w:tc>
          <w:tcPr>
            <w:tcW w:w="1559" w:type="dxa"/>
            <w:tcBorders>
              <w:top w:val="nil"/>
              <w:left w:val="nil"/>
              <w:bottom w:val="single" w:sz="4" w:space="0" w:color="auto"/>
              <w:right w:val="single" w:sz="4" w:space="0" w:color="auto"/>
            </w:tcBorders>
          </w:tcPr>
          <w:p w14:paraId="7AF8896C"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2BBCEA53"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p>
        </w:tc>
      </w:tr>
      <w:tr w:rsidR="00316C99" w:rsidRPr="0020245D" w14:paraId="166B5B30"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16155193"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9 lg 3</w:t>
            </w:r>
          </w:p>
        </w:tc>
        <w:tc>
          <w:tcPr>
            <w:tcW w:w="1140" w:type="dxa"/>
            <w:tcBorders>
              <w:top w:val="nil"/>
              <w:left w:val="nil"/>
              <w:bottom w:val="single" w:sz="4" w:space="0" w:color="auto"/>
              <w:right w:val="single" w:sz="4" w:space="0" w:color="auto"/>
            </w:tcBorders>
            <w:shd w:val="clear" w:color="auto" w:fill="auto"/>
            <w:noWrap/>
            <w:vAlign w:val="bottom"/>
            <w:hideMark/>
          </w:tcPr>
          <w:p w14:paraId="4AE7366A"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25</w:t>
            </w:r>
          </w:p>
        </w:tc>
        <w:tc>
          <w:tcPr>
            <w:tcW w:w="1140" w:type="dxa"/>
            <w:tcBorders>
              <w:top w:val="nil"/>
              <w:left w:val="nil"/>
              <w:bottom w:val="single" w:sz="4" w:space="0" w:color="auto"/>
              <w:right w:val="single" w:sz="4" w:space="0" w:color="auto"/>
            </w:tcBorders>
            <w:shd w:val="clear" w:color="auto" w:fill="auto"/>
            <w:noWrap/>
            <w:vAlign w:val="bottom"/>
            <w:hideMark/>
          </w:tcPr>
          <w:p w14:paraId="231F5B53"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27</w:t>
            </w:r>
          </w:p>
        </w:tc>
        <w:tc>
          <w:tcPr>
            <w:tcW w:w="1547" w:type="dxa"/>
            <w:tcBorders>
              <w:top w:val="nil"/>
              <w:left w:val="nil"/>
              <w:bottom w:val="single" w:sz="4" w:space="0" w:color="auto"/>
              <w:right w:val="single" w:sz="4" w:space="0" w:color="auto"/>
            </w:tcBorders>
            <w:shd w:val="clear" w:color="auto" w:fill="auto"/>
            <w:noWrap/>
            <w:vAlign w:val="bottom"/>
            <w:hideMark/>
          </w:tcPr>
          <w:p w14:paraId="04FF3854"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shd w:val="clear" w:color="auto" w:fill="auto"/>
            <w:noWrap/>
            <w:vAlign w:val="bottom"/>
            <w:hideMark/>
          </w:tcPr>
          <w:p w14:paraId="4E209255"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tcPr>
          <w:p w14:paraId="529A99F9"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1011D028"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r>
      <w:tr w:rsidR="00316C99" w:rsidRPr="0020245D" w14:paraId="31D093C1"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2F95ECF2"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140" w:type="dxa"/>
            <w:tcBorders>
              <w:top w:val="nil"/>
              <w:left w:val="nil"/>
              <w:bottom w:val="single" w:sz="4" w:space="0" w:color="auto"/>
              <w:right w:val="single" w:sz="4" w:space="0" w:color="auto"/>
            </w:tcBorders>
            <w:shd w:val="clear" w:color="auto" w:fill="auto"/>
            <w:noWrap/>
            <w:vAlign w:val="bottom"/>
            <w:hideMark/>
          </w:tcPr>
          <w:p w14:paraId="25AFD5B5"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140" w:type="dxa"/>
            <w:tcBorders>
              <w:top w:val="nil"/>
              <w:left w:val="nil"/>
              <w:bottom w:val="single" w:sz="4" w:space="0" w:color="auto"/>
              <w:right w:val="single" w:sz="4" w:space="0" w:color="auto"/>
            </w:tcBorders>
            <w:shd w:val="clear" w:color="auto" w:fill="auto"/>
            <w:noWrap/>
            <w:vAlign w:val="bottom"/>
            <w:hideMark/>
          </w:tcPr>
          <w:p w14:paraId="65A659C4"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47" w:type="dxa"/>
            <w:tcBorders>
              <w:top w:val="nil"/>
              <w:left w:val="nil"/>
              <w:bottom w:val="single" w:sz="4" w:space="0" w:color="auto"/>
              <w:right w:val="single" w:sz="4" w:space="0" w:color="auto"/>
            </w:tcBorders>
            <w:shd w:val="clear" w:color="auto" w:fill="auto"/>
            <w:noWrap/>
            <w:vAlign w:val="bottom"/>
            <w:hideMark/>
          </w:tcPr>
          <w:p w14:paraId="39CEAC50"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shd w:val="clear" w:color="auto" w:fill="auto"/>
            <w:noWrap/>
            <w:vAlign w:val="bottom"/>
            <w:hideMark/>
          </w:tcPr>
          <w:p w14:paraId="48B5596C"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tcPr>
          <w:p w14:paraId="70344E56"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21AE2BBC"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r>
      <w:tr w:rsidR="00316C99" w:rsidRPr="0020245D" w14:paraId="5F92E657"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29C11F64"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10 lg 1</w:t>
            </w:r>
          </w:p>
        </w:tc>
        <w:tc>
          <w:tcPr>
            <w:tcW w:w="1140" w:type="dxa"/>
            <w:tcBorders>
              <w:top w:val="nil"/>
              <w:left w:val="nil"/>
              <w:bottom w:val="single" w:sz="4" w:space="0" w:color="auto"/>
              <w:right w:val="single" w:sz="4" w:space="0" w:color="auto"/>
            </w:tcBorders>
            <w:shd w:val="clear" w:color="auto" w:fill="auto"/>
            <w:noWrap/>
            <w:vAlign w:val="bottom"/>
            <w:hideMark/>
          </w:tcPr>
          <w:p w14:paraId="70DE15B8"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25</w:t>
            </w:r>
          </w:p>
        </w:tc>
        <w:tc>
          <w:tcPr>
            <w:tcW w:w="1140" w:type="dxa"/>
            <w:tcBorders>
              <w:top w:val="nil"/>
              <w:left w:val="nil"/>
              <w:bottom w:val="single" w:sz="4" w:space="0" w:color="auto"/>
              <w:right w:val="single" w:sz="4" w:space="0" w:color="auto"/>
            </w:tcBorders>
            <w:shd w:val="clear" w:color="auto" w:fill="auto"/>
            <w:noWrap/>
            <w:vAlign w:val="bottom"/>
            <w:hideMark/>
          </w:tcPr>
          <w:p w14:paraId="12F41E3F"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27</w:t>
            </w:r>
          </w:p>
        </w:tc>
        <w:tc>
          <w:tcPr>
            <w:tcW w:w="1547" w:type="dxa"/>
            <w:tcBorders>
              <w:top w:val="nil"/>
              <w:left w:val="nil"/>
              <w:bottom w:val="single" w:sz="4" w:space="0" w:color="auto"/>
              <w:right w:val="single" w:sz="4" w:space="0" w:color="auto"/>
            </w:tcBorders>
            <w:shd w:val="clear" w:color="auto" w:fill="auto"/>
            <w:noWrap/>
            <w:vAlign w:val="bottom"/>
            <w:hideMark/>
          </w:tcPr>
          <w:p w14:paraId="3A3907AA"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400</w:t>
            </w:r>
          </w:p>
        </w:tc>
        <w:tc>
          <w:tcPr>
            <w:tcW w:w="1559" w:type="dxa"/>
            <w:tcBorders>
              <w:top w:val="nil"/>
              <w:left w:val="nil"/>
              <w:bottom w:val="single" w:sz="4" w:space="0" w:color="auto"/>
              <w:right w:val="single" w:sz="4" w:space="0" w:color="auto"/>
            </w:tcBorders>
            <w:shd w:val="clear" w:color="auto" w:fill="auto"/>
            <w:noWrap/>
            <w:vAlign w:val="bottom"/>
            <w:hideMark/>
          </w:tcPr>
          <w:p w14:paraId="38E7E81D"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432</w:t>
            </w:r>
          </w:p>
        </w:tc>
        <w:tc>
          <w:tcPr>
            <w:tcW w:w="1559" w:type="dxa"/>
            <w:tcBorders>
              <w:top w:val="nil"/>
              <w:left w:val="nil"/>
              <w:bottom w:val="single" w:sz="4" w:space="0" w:color="auto"/>
              <w:right w:val="single" w:sz="4" w:space="0" w:color="auto"/>
            </w:tcBorders>
          </w:tcPr>
          <w:p w14:paraId="33C074D5"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50</w:t>
            </w:r>
          </w:p>
        </w:tc>
        <w:tc>
          <w:tcPr>
            <w:tcW w:w="1559" w:type="dxa"/>
            <w:tcBorders>
              <w:top w:val="nil"/>
              <w:left w:val="nil"/>
              <w:bottom w:val="single" w:sz="4" w:space="0" w:color="auto"/>
              <w:right w:val="single" w:sz="4" w:space="0" w:color="auto"/>
            </w:tcBorders>
          </w:tcPr>
          <w:p w14:paraId="794ED01D"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54</w:t>
            </w:r>
          </w:p>
        </w:tc>
      </w:tr>
      <w:tr w:rsidR="00316C99" w:rsidRPr="0020245D" w14:paraId="09F68EAF"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219B708C"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xml:space="preserve">§ 10 lg 2 </w:t>
            </w:r>
          </w:p>
        </w:tc>
        <w:tc>
          <w:tcPr>
            <w:tcW w:w="1140" w:type="dxa"/>
            <w:tcBorders>
              <w:top w:val="nil"/>
              <w:left w:val="nil"/>
              <w:bottom w:val="single" w:sz="4" w:space="0" w:color="auto"/>
              <w:right w:val="single" w:sz="4" w:space="0" w:color="auto"/>
            </w:tcBorders>
            <w:shd w:val="clear" w:color="auto" w:fill="auto"/>
            <w:noWrap/>
            <w:vAlign w:val="bottom"/>
            <w:hideMark/>
          </w:tcPr>
          <w:p w14:paraId="633975A3"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25</w:t>
            </w:r>
          </w:p>
        </w:tc>
        <w:tc>
          <w:tcPr>
            <w:tcW w:w="1140" w:type="dxa"/>
            <w:tcBorders>
              <w:top w:val="nil"/>
              <w:left w:val="nil"/>
              <w:bottom w:val="single" w:sz="4" w:space="0" w:color="auto"/>
              <w:right w:val="single" w:sz="4" w:space="0" w:color="auto"/>
            </w:tcBorders>
            <w:shd w:val="clear" w:color="auto" w:fill="auto"/>
            <w:noWrap/>
            <w:vAlign w:val="bottom"/>
            <w:hideMark/>
          </w:tcPr>
          <w:p w14:paraId="2E62D2B2"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27</w:t>
            </w:r>
          </w:p>
        </w:tc>
        <w:tc>
          <w:tcPr>
            <w:tcW w:w="1547" w:type="dxa"/>
            <w:tcBorders>
              <w:top w:val="nil"/>
              <w:left w:val="nil"/>
              <w:bottom w:val="single" w:sz="4" w:space="0" w:color="auto"/>
              <w:right w:val="single" w:sz="4" w:space="0" w:color="auto"/>
            </w:tcBorders>
            <w:shd w:val="clear" w:color="auto" w:fill="auto"/>
            <w:noWrap/>
            <w:vAlign w:val="bottom"/>
            <w:hideMark/>
          </w:tcPr>
          <w:p w14:paraId="2039C065"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250</w:t>
            </w:r>
          </w:p>
        </w:tc>
        <w:tc>
          <w:tcPr>
            <w:tcW w:w="1559" w:type="dxa"/>
            <w:tcBorders>
              <w:top w:val="nil"/>
              <w:left w:val="nil"/>
              <w:bottom w:val="single" w:sz="4" w:space="0" w:color="auto"/>
              <w:right w:val="single" w:sz="4" w:space="0" w:color="auto"/>
            </w:tcBorders>
            <w:shd w:val="clear" w:color="auto" w:fill="auto"/>
            <w:noWrap/>
            <w:vAlign w:val="bottom"/>
            <w:hideMark/>
          </w:tcPr>
          <w:p w14:paraId="6296B257"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w:t>
            </w:r>
            <w:r>
              <w:rPr>
                <w:rFonts w:ascii="Times New Roman" w:eastAsia="Times New Roman" w:hAnsi="Times New Roman" w:cs="Times New Roman"/>
                <w:sz w:val="24"/>
                <w:szCs w:val="24"/>
                <w:lang w:eastAsia="et-EE"/>
              </w:rPr>
              <w:t>7</w:t>
            </w:r>
            <w:r w:rsidRPr="0020245D">
              <w:rPr>
                <w:rFonts w:ascii="Times New Roman" w:eastAsia="Times New Roman" w:hAnsi="Times New Roman" w:cs="Times New Roman"/>
                <w:sz w:val="24"/>
                <w:szCs w:val="24"/>
                <w:lang w:eastAsia="et-EE"/>
              </w:rPr>
              <w:t>0</w:t>
            </w:r>
          </w:p>
        </w:tc>
        <w:tc>
          <w:tcPr>
            <w:tcW w:w="1559" w:type="dxa"/>
            <w:tcBorders>
              <w:top w:val="nil"/>
              <w:left w:val="nil"/>
              <w:bottom w:val="single" w:sz="4" w:space="0" w:color="auto"/>
              <w:right w:val="single" w:sz="4" w:space="0" w:color="auto"/>
            </w:tcBorders>
          </w:tcPr>
          <w:p w14:paraId="4A4490AB"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100</w:t>
            </w:r>
          </w:p>
        </w:tc>
        <w:tc>
          <w:tcPr>
            <w:tcW w:w="1559" w:type="dxa"/>
            <w:tcBorders>
              <w:top w:val="nil"/>
              <w:left w:val="nil"/>
              <w:bottom w:val="single" w:sz="4" w:space="0" w:color="auto"/>
              <w:right w:val="single" w:sz="4" w:space="0" w:color="auto"/>
            </w:tcBorders>
          </w:tcPr>
          <w:p w14:paraId="436EBA86"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108</w:t>
            </w:r>
          </w:p>
        </w:tc>
      </w:tr>
      <w:tr w:rsidR="00316C99" w:rsidRPr="0020245D" w14:paraId="745477DB"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52CC878B"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xml:space="preserve">§ 10 lg 3 </w:t>
            </w:r>
          </w:p>
        </w:tc>
        <w:tc>
          <w:tcPr>
            <w:tcW w:w="1140" w:type="dxa"/>
            <w:tcBorders>
              <w:top w:val="nil"/>
              <w:left w:val="nil"/>
              <w:bottom w:val="single" w:sz="4" w:space="0" w:color="auto"/>
              <w:right w:val="single" w:sz="4" w:space="0" w:color="auto"/>
            </w:tcBorders>
            <w:shd w:val="clear" w:color="auto" w:fill="auto"/>
            <w:noWrap/>
            <w:vAlign w:val="bottom"/>
            <w:hideMark/>
          </w:tcPr>
          <w:p w14:paraId="0B78D3A3"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25</w:t>
            </w:r>
          </w:p>
        </w:tc>
        <w:tc>
          <w:tcPr>
            <w:tcW w:w="1140" w:type="dxa"/>
            <w:tcBorders>
              <w:top w:val="nil"/>
              <w:left w:val="nil"/>
              <w:bottom w:val="single" w:sz="4" w:space="0" w:color="auto"/>
              <w:right w:val="single" w:sz="4" w:space="0" w:color="auto"/>
            </w:tcBorders>
            <w:shd w:val="clear" w:color="auto" w:fill="auto"/>
            <w:noWrap/>
            <w:vAlign w:val="bottom"/>
            <w:hideMark/>
          </w:tcPr>
          <w:p w14:paraId="355BDC86"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27</w:t>
            </w:r>
          </w:p>
        </w:tc>
        <w:tc>
          <w:tcPr>
            <w:tcW w:w="1547" w:type="dxa"/>
            <w:tcBorders>
              <w:top w:val="nil"/>
              <w:left w:val="nil"/>
              <w:bottom w:val="single" w:sz="4" w:space="0" w:color="auto"/>
              <w:right w:val="single" w:sz="4" w:space="0" w:color="auto"/>
            </w:tcBorders>
            <w:shd w:val="clear" w:color="auto" w:fill="auto"/>
            <w:noWrap/>
            <w:vAlign w:val="bottom"/>
            <w:hideMark/>
          </w:tcPr>
          <w:p w14:paraId="2027BF06"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500</w:t>
            </w:r>
          </w:p>
        </w:tc>
        <w:tc>
          <w:tcPr>
            <w:tcW w:w="1559" w:type="dxa"/>
            <w:tcBorders>
              <w:top w:val="nil"/>
              <w:left w:val="nil"/>
              <w:bottom w:val="single" w:sz="4" w:space="0" w:color="auto"/>
              <w:right w:val="single" w:sz="4" w:space="0" w:color="auto"/>
            </w:tcBorders>
            <w:shd w:val="clear" w:color="auto" w:fill="auto"/>
            <w:noWrap/>
            <w:vAlign w:val="bottom"/>
            <w:hideMark/>
          </w:tcPr>
          <w:p w14:paraId="2FD80174"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5</w:t>
            </w:r>
            <w:r>
              <w:rPr>
                <w:rFonts w:ascii="Times New Roman" w:eastAsia="Times New Roman" w:hAnsi="Times New Roman" w:cs="Times New Roman"/>
                <w:sz w:val="24"/>
                <w:szCs w:val="24"/>
                <w:lang w:eastAsia="et-EE"/>
              </w:rPr>
              <w:t>40</w:t>
            </w:r>
          </w:p>
        </w:tc>
        <w:tc>
          <w:tcPr>
            <w:tcW w:w="1559" w:type="dxa"/>
            <w:tcBorders>
              <w:top w:val="nil"/>
              <w:left w:val="nil"/>
              <w:bottom w:val="single" w:sz="4" w:space="0" w:color="auto"/>
              <w:right w:val="single" w:sz="4" w:space="0" w:color="auto"/>
            </w:tcBorders>
          </w:tcPr>
          <w:p w14:paraId="0CBC826E"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350</w:t>
            </w:r>
          </w:p>
        </w:tc>
        <w:tc>
          <w:tcPr>
            <w:tcW w:w="1559" w:type="dxa"/>
            <w:tcBorders>
              <w:top w:val="nil"/>
              <w:left w:val="nil"/>
              <w:bottom w:val="single" w:sz="4" w:space="0" w:color="auto"/>
              <w:right w:val="single" w:sz="4" w:space="0" w:color="auto"/>
            </w:tcBorders>
          </w:tcPr>
          <w:p w14:paraId="36E46DC9"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378</w:t>
            </w:r>
          </w:p>
        </w:tc>
      </w:tr>
      <w:tr w:rsidR="00316C99" w:rsidRPr="0020245D" w14:paraId="40F16418"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67870378"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10 lg 4</w:t>
            </w:r>
          </w:p>
        </w:tc>
        <w:tc>
          <w:tcPr>
            <w:tcW w:w="1140" w:type="dxa"/>
            <w:tcBorders>
              <w:top w:val="nil"/>
              <w:left w:val="nil"/>
              <w:bottom w:val="single" w:sz="4" w:space="0" w:color="auto"/>
              <w:right w:val="single" w:sz="4" w:space="0" w:color="auto"/>
            </w:tcBorders>
            <w:shd w:val="clear" w:color="auto" w:fill="auto"/>
            <w:noWrap/>
            <w:vAlign w:val="bottom"/>
            <w:hideMark/>
          </w:tcPr>
          <w:p w14:paraId="419CF6A0"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25</w:t>
            </w:r>
          </w:p>
        </w:tc>
        <w:tc>
          <w:tcPr>
            <w:tcW w:w="1140" w:type="dxa"/>
            <w:tcBorders>
              <w:top w:val="nil"/>
              <w:left w:val="nil"/>
              <w:bottom w:val="single" w:sz="4" w:space="0" w:color="auto"/>
              <w:right w:val="single" w:sz="4" w:space="0" w:color="auto"/>
            </w:tcBorders>
            <w:shd w:val="clear" w:color="auto" w:fill="auto"/>
            <w:noWrap/>
            <w:vAlign w:val="bottom"/>
            <w:hideMark/>
          </w:tcPr>
          <w:p w14:paraId="3DAE1E69"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27</w:t>
            </w:r>
          </w:p>
        </w:tc>
        <w:tc>
          <w:tcPr>
            <w:tcW w:w="1547" w:type="dxa"/>
            <w:tcBorders>
              <w:top w:val="nil"/>
              <w:left w:val="nil"/>
              <w:bottom w:val="single" w:sz="4" w:space="0" w:color="auto"/>
              <w:right w:val="single" w:sz="4" w:space="0" w:color="auto"/>
            </w:tcBorders>
            <w:shd w:val="clear" w:color="auto" w:fill="auto"/>
            <w:noWrap/>
            <w:vAlign w:val="bottom"/>
            <w:hideMark/>
          </w:tcPr>
          <w:p w14:paraId="5BD16428"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shd w:val="clear" w:color="auto" w:fill="auto"/>
            <w:noWrap/>
            <w:vAlign w:val="bottom"/>
            <w:hideMark/>
          </w:tcPr>
          <w:p w14:paraId="0AFC2D59"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tcPr>
          <w:p w14:paraId="07646882"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3209E70B"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r>
      <w:tr w:rsidR="00316C99" w:rsidRPr="0020245D" w14:paraId="75C0BB5A"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0799B10F"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140" w:type="dxa"/>
            <w:tcBorders>
              <w:top w:val="nil"/>
              <w:left w:val="nil"/>
              <w:bottom w:val="single" w:sz="4" w:space="0" w:color="auto"/>
              <w:right w:val="single" w:sz="4" w:space="0" w:color="auto"/>
            </w:tcBorders>
            <w:shd w:val="clear" w:color="auto" w:fill="auto"/>
            <w:noWrap/>
            <w:vAlign w:val="bottom"/>
            <w:hideMark/>
          </w:tcPr>
          <w:p w14:paraId="2E2A32BD"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140" w:type="dxa"/>
            <w:tcBorders>
              <w:top w:val="nil"/>
              <w:left w:val="nil"/>
              <w:bottom w:val="single" w:sz="4" w:space="0" w:color="auto"/>
              <w:right w:val="single" w:sz="4" w:space="0" w:color="auto"/>
            </w:tcBorders>
            <w:shd w:val="clear" w:color="auto" w:fill="auto"/>
            <w:noWrap/>
            <w:vAlign w:val="bottom"/>
            <w:hideMark/>
          </w:tcPr>
          <w:p w14:paraId="23E94F88"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c>
          <w:tcPr>
            <w:tcW w:w="1547" w:type="dxa"/>
            <w:tcBorders>
              <w:top w:val="nil"/>
              <w:left w:val="nil"/>
              <w:bottom w:val="single" w:sz="4" w:space="0" w:color="auto"/>
              <w:right w:val="single" w:sz="4" w:space="0" w:color="auto"/>
            </w:tcBorders>
            <w:shd w:val="clear" w:color="auto" w:fill="auto"/>
            <w:noWrap/>
            <w:vAlign w:val="bottom"/>
            <w:hideMark/>
          </w:tcPr>
          <w:p w14:paraId="489CEA33"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shd w:val="clear" w:color="auto" w:fill="auto"/>
            <w:noWrap/>
            <w:vAlign w:val="bottom"/>
            <w:hideMark/>
          </w:tcPr>
          <w:p w14:paraId="46D17F8B"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tcPr>
          <w:p w14:paraId="6E16C93E"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7B332FE1"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r>
      <w:tr w:rsidR="00316C99" w:rsidRPr="0020245D" w14:paraId="275EB807" w14:textId="77777777" w:rsidTr="00525475">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DE06C32"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14</w:t>
            </w:r>
          </w:p>
        </w:tc>
        <w:tc>
          <w:tcPr>
            <w:tcW w:w="1140" w:type="dxa"/>
            <w:tcBorders>
              <w:top w:val="nil"/>
              <w:left w:val="nil"/>
              <w:bottom w:val="single" w:sz="4" w:space="0" w:color="auto"/>
              <w:right w:val="single" w:sz="4" w:space="0" w:color="auto"/>
            </w:tcBorders>
            <w:shd w:val="clear" w:color="auto" w:fill="auto"/>
            <w:noWrap/>
            <w:vAlign w:val="bottom"/>
            <w:hideMark/>
          </w:tcPr>
          <w:p w14:paraId="25A3A7C9"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25</w:t>
            </w:r>
          </w:p>
        </w:tc>
        <w:tc>
          <w:tcPr>
            <w:tcW w:w="1140" w:type="dxa"/>
            <w:tcBorders>
              <w:top w:val="nil"/>
              <w:left w:val="nil"/>
              <w:bottom w:val="single" w:sz="4" w:space="0" w:color="auto"/>
              <w:right w:val="single" w:sz="4" w:space="0" w:color="auto"/>
            </w:tcBorders>
            <w:shd w:val="clear" w:color="auto" w:fill="auto"/>
            <w:noWrap/>
            <w:vAlign w:val="bottom"/>
            <w:hideMark/>
          </w:tcPr>
          <w:p w14:paraId="126899F9" w14:textId="77777777" w:rsidR="00316C99" w:rsidRPr="0020245D" w:rsidRDefault="00316C99" w:rsidP="00525475">
            <w:pPr>
              <w:spacing w:after="0" w:line="240" w:lineRule="auto"/>
              <w:jc w:val="right"/>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27</w:t>
            </w:r>
          </w:p>
        </w:tc>
        <w:tc>
          <w:tcPr>
            <w:tcW w:w="1547" w:type="dxa"/>
            <w:tcBorders>
              <w:top w:val="nil"/>
              <w:left w:val="nil"/>
              <w:bottom w:val="single" w:sz="4" w:space="0" w:color="auto"/>
              <w:right w:val="single" w:sz="4" w:space="0" w:color="auto"/>
            </w:tcBorders>
            <w:shd w:val="clear" w:color="auto" w:fill="auto"/>
            <w:noWrap/>
            <w:vAlign w:val="bottom"/>
            <w:hideMark/>
          </w:tcPr>
          <w:p w14:paraId="51E791AA"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shd w:val="clear" w:color="auto" w:fill="auto"/>
            <w:noWrap/>
            <w:vAlign w:val="bottom"/>
            <w:hideMark/>
          </w:tcPr>
          <w:p w14:paraId="3BCC070B"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r w:rsidRPr="0020245D">
              <w:rPr>
                <w:rFonts w:ascii="Times New Roman" w:eastAsia="Times New Roman" w:hAnsi="Times New Roman" w:cs="Times New Roman"/>
                <w:sz w:val="24"/>
                <w:szCs w:val="24"/>
                <w:lang w:eastAsia="et-EE"/>
              </w:rPr>
              <w:t> </w:t>
            </w:r>
          </w:p>
        </w:tc>
        <w:tc>
          <w:tcPr>
            <w:tcW w:w="1559" w:type="dxa"/>
            <w:tcBorders>
              <w:top w:val="nil"/>
              <w:left w:val="nil"/>
              <w:bottom w:val="single" w:sz="4" w:space="0" w:color="auto"/>
              <w:right w:val="single" w:sz="4" w:space="0" w:color="auto"/>
            </w:tcBorders>
          </w:tcPr>
          <w:p w14:paraId="1D36F422"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c>
          <w:tcPr>
            <w:tcW w:w="1559" w:type="dxa"/>
            <w:tcBorders>
              <w:top w:val="nil"/>
              <w:left w:val="nil"/>
              <w:bottom w:val="single" w:sz="4" w:space="0" w:color="auto"/>
              <w:right w:val="single" w:sz="4" w:space="0" w:color="auto"/>
            </w:tcBorders>
          </w:tcPr>
          <w:p w14:paraId="60408C99" w14:textId="77777777" w:rsidR="00316C99" w:rsidRPr="0020245D" w:rsidRDefault="00316C99" w:rsidP="00525475">
            <w:pPr>
              <w:spacing w:after="0" w:line="240" w:lineRule="auto"/>
              <w:rPr>
                <w:rFonts w:ascii="Times New Roman" w:eastAsia="Times New Roman" w:hAnsi="Times New Roman" w:cs="Times New Roman"/>
                <w:sz w:val="24"/>
                <w:szCs w:val="24"/>
                <w:lang w:eastAsia="et-EE"/>
              </w:rPr>
            </w:pPr>
          </w:p>
        </w:tc>
      </w:tr>
    </w:tbl>
    <w:p w14:paraId="77C6B457" w14:textId="77777777" w:rsidR="00316C99" w:rsidRDefault="00316C99"/>
    <w:p w14:paraId="1D01589B" w14:textId="7245BC2D" w:rsidR="00CC01AC" w:rsidRDefault="00CC01AC" w:rsidP="00CC01AC">
      <w:pPr>
        <w:pStyle w:val="ListParagraph"/>
        <w:spacing w:after="0" w:line="240" w:lineRule="auto"/>
        <w:ind w:left="0"/>
        <w:jc w:val="both"/>
        <w:rPr>
          <w:rFonts w:ascii="Times New Roman" w:hAnsi="Times New Roman" w:cs="Times New Roman"/>
          <w:sz w:val="24"/>
          <w:szCs w:val="24"/>
        </w:rPr>
      </w:pPr>
      <w:r w:rsidRPr="006050D0">
        <w:rPr>
          <w:rFonts w:ascii="Times New Roman" w:hAnsi="Times New Roman" w:cs="Times New Roman"/>
          <w:b/>
          <w:sz w:val="24"/>
          <w:szCs w:val="24"/>
        </w:rPr>
        <w:t xml:space="preserve">Eelnõu § 1 punktiga </w:t>
      </w:r>
      <w:r w:rsidR="0031416D">
        <w:rPr>
          <w:rFonts w:ascii="Times New Roman" w:hAnsi="Times New Roman" w:cs="Times New Roman"/>
          <w:b/>
          <w:sz w:val="24"/>
          <w:szCs w:val="24"/>
        </w:rPr>
        <w:t>1</w:t>
      </w:r>
      <w:r w:rsidR="003743D5">
        <w:rPr>
          <w:rFonts w:ascii="Times New Roman" w:hAnsi="Times New Roman" w:cs="Times New Roman"/>
          <w:b/>
          <w:sz w:val="24"/>
          <w:szCs w:val="24"/>
        </w:rPr>
        <w:t>3</w:t>
      </w:r>
      <w:r w:rsidR="0031416D">
        <w:rPr>
          <w:rFonts w:ascii="Times New Roman" w:hAnsi="Times New Roman" w:cs="Times New Roman"/>
          <w:b/>
          <w:sz w:val="24"/>
          <w:szCs w:val="24"/>
        </w:rPr>
        <w:t xml:space="preserve"> </w:t>
      </w:r>
      <w:r>
        <w:rPr>
          <w:rFonts w:ascii="Times New Roman" w:hAnsi="Times New Roman" w:cs="Times New Roman"/>
          <w:sz w:val="24"/>
          <w:szCs w:val="24"/>
        </w:rPr>
        <w:t xml:space="preserve">muudetakse </w:t>
      </w:r>
      <w:r w:rsidRPr="005E301C">
        <w:rPr>
          <w:rFonts w:ascii="Times New Roman" w:hAnsi="Times New Roman" w:cs="Times New Roman"/>
          <w:b/>
          <w:sz w:val="24"/>
          <w:szCs w:val="24"/>
        </w:rPr>
        <w:t>määruse § 7 lõiget 2</w:t>
      </w:r>
      <w:r>
        <w:rPr>
          <w:rFonts w:ascii="Times New Roman" w:hAnsi="Times New Roman" w:cs="Times New Roman"/>
          <w:sz w:val="24"/>
          <w:szCs w:val="24"/>
        </w:rPr>
        <w:t xml:space="preserve">, mis sätestab määratud kaitsja tasumäära kriminaalasja </w:t>
      </w:r>
      <w:r w:rsidRPr="00533089">
        <w:rPr>
          <w:rFonts w:ascii="Times New Roman" w:hAnsi="Times New Roman" w:cs="Times New Roman"/>
          <w:sz w:val="24"/>
          <w:szCs w:val="24"/>
        </w:rPr>
        <w:t>määruskaebuse läbivaatamisel osalemise eest</w:t>
      </w:r>
      <w:r>
        <w:rPr>
          <w:rFonts w:ascii="Times New Roman" w:hAnsi="Times New Roman" w:cs="Times New Roman"/>
          <w:sz w:val="24"/>
          <w:szCs w:val="24"/>
        </w:rPr>
        <w:t xml:space="preserve">, ning sõnastatakse säte normitehnilistel kaalutlustel ümber sarnaselt määruse 2. peatüki </w:t>
      </w:r>
      <w:r w:rsidR="0031416D">
        <w:rPr>
          <w:rFonts w:ascii="Times New Roman" w:hAnsi="Times New Roman" w:cs="Times New Roman"/>
          <w:sz w:val="24"/>
          <w:szCs w:val="24"/>
        </w:rPr>
        <w:t xml:space="preserve">teiste </w:t>
      </w:r>
      <w:r>
        <w:rPr>
          <w:rFonts w:ascii="Times New Roman" w:hAnsi="Times New Roman" w:cs="Times New Roman"/>
          <w:sz w:val="24"/>
          <w:szCs w:val="24"/>
        </w:rPr>
        <w:t xml:space="preserve">sätetega, millega kehtestatakse tasumäärad riigi õigusabi osutamise eest muudes RÕA liikides. Ühtlasi tõstetakse määratud kaitsja tasumäär kriminaalasja </w:t>
      </w:r>
      <w:r w:rsidRPr="00533089">
        <w:rPr>
          <w:rFonts w:ascii="Times New Roman" w:hAnsi="Times New Roman" w:cs="Times New Roman"/>
          <w:sz w:val="24"/>
          <w:szCs w:val="24"/>
        </w:rPr>
        <w:t>määruskaebuse läbivaatamisel osalemise eest</w:t>
      </w:r>
      <w:r w:rsidR="00525475">
        <w:rPr>
          <w:rFonts w:ascii="Times New Roman" w:hAnsi="Times New Roman" w:cs="Times New Roman"/>
          <w:sz w:val="24"/>
          <w:szCs w:val="24"/>
        </w:rPr>
        <w:t xml:space="preserve"> seniselt 25 eurolt 27</w:t>
      </w:r>
      <w:r>
        <w:rPr>
          <w:rFonts w:ascii="Times New Roman" w:hAnsi="Times New Roman" w:cs="Times New Roman"/>
          <w:sz w:val="24"/>
          <w:szCs w:val="24"/>
        </w:rPr>
        <w:t xml:space="preserve"> eurole.</w:t>
      </w:r>
    </w:p>
    <w:p w14:paraId="57B0F478" w14:textId="77777777" w:rsidR="00CC01AC" w:rsidRDefault="00CC01AC" w:rsidP="00CC01AC">
      <w:pPr>
        <w:pStyle w:val="ListParagraph"/>
        <w:spacing w:after="0" w:line="240" w:lineRule="auto"/>
        <w:ind w:left="0"/>
        <w:jc w:val="both"/>
        <w:rPr>
          <w:rFonts w:ascii="Times New Roman" w:hAnsi="Times New Roman" w:cs="Times New Roman"/>
          <w:sz w:val="24"/>
          <w:szCs w:val="24"/>
        </w:rPr>
      </w:pPr>
    </w:p>
    <w:p w14:paraId="694B004B" w14:textId="7BD93AF3" w:rsidR="00A47ED8" w:rsidRPr="00325475" w:rsidRDefault="00A47ED8" w:rsidP="00CC01AC">
      <w:pPr>
        <w:pStyle w:val="ListParagraph"/>
        <w:spacing w:after="0" w:line="240" w:lineRule="auto"/>
        <w:ind w:left="0"/>
        <w:jc w:val="both"/>
        <w:rPr>
          <w:rFonts w:ascii="Times New Roman" w:hAnsi="Times New Roman" w:cs="Times New Roman"/>
          <w:sz w:val="24"/>
          <w:szCs w:val="24"/>
        </w:rPr>
      </w:pPr>
      <w:r w:rsidRPr="006050D0">
        <w:rPr>
          <w:rFonts w:ascii="Times New Roman" w:hAnsi="Times New Roman" w:cs="Times New Roman"/>
          <w:b/>
          <w:sz w:val="24"/>
          <w:szCs w:val="24"/>
        </w:rPr>
        <w:t xml:space="preserve">Eelnõu § 1 punktiga </w:t>
      </w:r>
      <w:r>
        <w:rPr>
          <w:rFonts w:ascii="Times New Roman" w:hAnsi="Times New Roman" w:cs="Times New Roman"/>
          <w:b/>
          <w:sz w:val="24"/>
          <w:szCs w:val="24"/>
        </w:rPr>
        <w:t>17</w:t>
      </w:r>
      <w:r w:rsidRPr="006F3F89">
        <w:rPr>
          <w:rFonts w:ascii="Times New Roman" w:hAnsi="Times New Roman" w:cs="Times New Roman"/>
          <w:sz w:val="24"/>
          <w:szCs w:val="24"/>
        </w:rPr>
        <w:t xml:space="preserve"> </w:t>
      </w:r>
      <w:r w:rsidR="00325475">
        <w:rPr>
          <w:rFonts w:ascii="Times New Roman" w:hAnsi="Times New Roman" w:cs="Times New Roman"/>
          <w:sz w:val="24"/>
          <w:szCs w:val="24"/>
        </w:rPr>
        <w:t>täiendatakse</w:t>
      </w:r>
      <w:r w:rsidRPr="006F3F89">
        <w:rPr>
          <w:rFonts w:ascii="Times New Roman" w:hAnsi="Times New Roman" w:cs="Times New Roman"/>
          <w:sz w:val="24"/>
          <w:szCs w:val="24"/>
        </w:rPr>
        <w:t xml:space="preserve"> </w:t>
      </w:r>
      <w:r w:rsidRPr="005E301C">
        <w:rPr>
          <w:rFonts w:ascii="Times New Roman" w:hAnsi="Times New Roman" w:cs="Times New Roman"/>
          <w:b/>
          <w:sz w:val="24"/>
          <w:szCs w:val="24"/>
        </w:rPr>
        <w:t>määruse § 1</w:t>
      </w:r>
      <w:r w:rsidR="00325475">
        <w:rPr>
          <w:rFonts w:ascii="Times New Roman" w:hAnsi="Times New Roman" w:cs="Times New Roman"/>
          <w:b/>
          <w:sz w:val="24"/>
          <w:szCs w:val="24"/>
        </w:rPr>
        <w:t>0</w:t>
      </w:r>
      <w:r w:rsidRPr="005E301C">
        <w:rPr>
          <w:rFonts w:ascii="Times New Roman" w:hAnsi="Times New Roman" w:cs="Times New Roman"/>
          <w:b/>
          <w:sz w:val="24"/>
          <w:szCs w:val="24"/>
        </w:rPr>
        <w:t xml:space="preserve"> lõi</w:t>
      </w:r>
      <w:r w:rsidR="00325475">
        <w:rPr>
          <w:rFonts w:ascii="Times New Roman" w:hAnsi="Times New Roman" w:cs="Times New Roman"/>
          <w:b/>
          <w:sz w:val="24"/>
          <w:szCs w:val="24"/>
        </w:rPr>
        <w:t>get</w:t>
      </w:r>
      <w:r w:rsidRPr="005E301C">
        <w:rPr>
          <w:rFonts w:ascii="Times New Roman" w:hAnsi="Times New Roman" w:cs="Times New Roman"/>
          <w:b/>
          <w:sz w:val="24"/>
          <w:szCs w:val="24"/>
        </w:rPr>
        <w:t xml:space="preserve"> </w:t>
      </w:r>
      <w:r w:rsidR="00325475">
        <w:rPr>
          <w:rFonts w:ascii="Times New Roman" w:hAnsi="Times New Roman" w:cs="Times New Roman"/>
          <w:b/>
          <w:sz w:val="24"/>
          <w:szCs w:val="24"/>
        </w:rPr>
        <w:t>4</w:t>
      </w:r>
      <w:r w:rsidR="00325475">
        <w:rPr>
          <w:rFonts w:ascii="Times New Roman" w:hAnsi="Times New Roman" w:cs="Times New Roman"/>
          <w:sz w:val="24"/>
          <w:szCs w:val="24"/>
        </w:rPr>
        <w:t xml:space="preserve"> selliselt, et </w:t>
      </w:r>
      <w:r w:rsidR="00F96716">
        <w:rPr>
          <w:rFonts w:ascii="Times New Roman" w:hAnsi="Times New Roman" w:cs="Times New Roman"/>
          <w:sz w:val="24"/>
          <w:szCs w:val="24"/>
        </w:rPr>
        <w:t xml:space="preserve">oleks selge, et antud </w:t>
      </w:r>
      <w:r w:rsidR="00504112">
        <w:rPr>
          <w:rFonts w:ascii="Times New Roman" w:hAnsi="Times New Roman" w:cs="Times New Roman"/>
          <w:sz w:val="24"/>
          <w:szCs w:val="24"/>
        </w:rPr>
        <w:t>sätte alusel kuulub tasustamisele ka RÕA</w:t>
      </w:r>
      <w:r w:rsidR="00504112" w:rsidRPr="00325475">
        <w:rPr>
          <w:rFonts w:ascii="Times New Roman" w:hAnsi="Times New Roman" w:cs="Times New Roman"/>
          <w:sz w:val="24"/>
          <w:szCs w:val="24"/>
        </w:rPr>
        <w:t xml:space="preserve"> osutami</w:t>
      </w:r>
      <w:r w:rsidR="00504112">
        <w:rPr>
          <w:rFonts w:ascii="Times New Roman" w:hAnsi="Times New Roman" w:cs="Times New Roman"/>
          <w:sz w:val="24"/>
          <w:szCs w:val="24"/>
        </w:rPr>
        <w:t>ne</w:t>
      </w:r>
      <w:r w:rsidR="00504112" w:rsidRPr="00325475">
        <w:rPr>
          <w:rFonts w:ascii="Times New Roman" w:hAnsi="Times New Roman" w:cs="Times New Roman"/>
          <w:sz w:val="24"/>
          <w:szCs w:val="24"/>
        </w:rPr>
        <w:t xml:space="preserve"> </w:t>
      </w:r>
      <w:r w:rsidR="00F96716">
        <w:rPr>
          <w:rFonts w:ascii="Times New Roman" w:hAnsi="Times New Roman" w:cs="Times New Roman"/>
          <w:sz w:val="24"/>
          <w:szCs w:val="24"/>
        </w:rPr>
        <w:t xml:space="preserve">tsiviilasjas </w:t>
      </w:r>
      <w:r w:rsidR="00325475" w:rsidRPr="00325475">
        <w:rPr>
          <w:rFonts w:ascii="Times New Roman" w:hAnsi="Times New Roman" w:cs="Times New Roman"/>
          <w:sz w:val="24"/>
          <w:szCs w:val="24"/>
        </w:rPr>
        <w:t>isiku ärakuulamisel</w:t>
      </w:r>
      <w:r w:rsidR="00325475">
        <w:rPr>
          <w:rFonts w:ascii="Times New Roman" w:hAnsi="Times New Roman" w:cs="Times New Roman"/>
          <w:sz w:val="24"/>
          <w:szCs w:val="24"/>
        </w:rPr>
        <w:t xml:space="preserve">. </w:t>
      </w:r>
      <w:r w:rsidR="00504112" w:rsidRPr="00504112">
        <w:rPr>
          <w:rFonts w:ascii="Times New Roman" w:hAnsi="Times New Roman" w:cs="Times New Roman"/>
          <w:sz w:val="24"/>
          <w:szCs w:val="24"/>
        </w:rPr>
        <w:t xml:space="preserve">Tsiviilasjades võivad toimuda kohtuniku ja </w:t>
      </w:r>
      <w:r w:rsidR="00F96716">
        <w:rPr>
          <w:rFonts w:ascii="Times New Roman" w:hAnsi="Times New Roman" w:cs="Times New Roman"/>
          <w:sz w:val="24"/>
          <w:szCs w:val="24"/>
        </w:rPr>
        <w:t xml:space="preserve">RÕA </w:t>
      </w:r>
      <w:r w:rsidR="00504112" w:rsidRPr="00504112">
        <w:rPr>
          <w:rFonts w:ascii="Times New Roman" w:hAnsi="Times New Roman" w:cs="Times New Roman"/>
          <w:sz w:val="24"/>
          <w:szCs w:val="24"/>
        </w:rPr>
        <w:t>advokaadi juuresolekul ka isikute ärakuulamised (nt ee</w:t>
      </w:r>
      <w:r w:rsidR="00F96716">
        <w:rPr>
          <w:rFonts w:ascii="Times New Roman" w:hAnsi="Times New Roman" w:cs="Times New Roman"/>
          <w:sz w:val="24"/>
          <w:szCs w:val="24"/>
        </w:rPr>
        <w:t xml:space="preserve">stkoste või laste asjades), mille jaoks ei pruugi kohus korraldada kohtuistungit, kuid mis </w:t>
      </w:r>
      <w:r w:rsidR="00F96716" w:rsidRPr="00504112">
        <w:rPr>
          <w:rFonts w:ascii="Times New Roman" w:hAnsi="Times New Roman" w:cs="Times New Roman"/>
          <w:sz w:val="24"/>
          <w:szCs w:val="24"/>
        </w:rPr>
        <w:t>sarnaselt</w:t>
      </w:r>
      <w:r w:rsidR="00F96716">
        <w:rPr>
          <w:rFonts w:ascii="Times New Roman" w:hAnsi="Times New Roman" w:cs="Times New Roman"/>
          <w:sz w:val="24"/>
          <w:szCs w:val="24"/>
        </w:rPr>
        <w:t xml:space="preserve"> kohtu</w:t>
      </w:r>
      <w:r w:rsidR="00F96716" w:rsidRPr="00504112">
        <w:rPr>
          <w:rFonts w:ascii="Times New Roman" w:hAnsi="Times New Roman" w:cs="Times New Roman"/>
          <w:sz w:val="24"/>
          <w:szCs w:val="24"/>
        </w:rPr>
        <w:t xml:space="preserve">istungitele </w:t>
      </w:r>
      <w:r w:rsidR="00504112" w:rsidRPr="00504112">
        <w:rPr>
          <w:rFonts w:ascii="Times New Roman" w:hAnsi="Times New Roman" w:cs="Times New Roman"/>
          <w:sz w:val="24"/>
          <w:szCs w:val="24"/>
        </w:rPr>
        <w:t>ei tohiks minna piirmääraga re</w:t>
      </w:r>
      <w:r w:rsidR="00F96716">
        <w:rPr>
          <w:rFonts w:ascii="Times New Roman" w:hAnsi="Times New Roman" w:cs="Times New Roman"/>
          <w:sz w:val="24"/>
          <w:szCs w:val="24"/>
        </w:rPr>
        <w:t>guleeritud tasu arvestuse hulka</w:t>
      </w:r>
      <w:r w:rsidR="00504112">
        <w:rPr>
          <w:rFonts w:ascii="Times New Roman" w:hAnsi="Times New Roman" w:cs="Times New Roman"/>
          <w:sz w:val="24"/>
          <w:szCs w:val="24"/>
        </w:rPr>
        <w:t>.</w:t>
      </w:r>
      <w:r w:rsidR="00FB3EDA">
        <w:rPr>
          <w:rFonts w:ascii="Times New Roman" w:hAnsi="Times New Roman" w:cs="Times New Roman"/>
          <w:sz w:val="24"/>
          <w:szCs w:val="24"/>
        </w:rPr>
        <w:t xml:space="preserve"> </w:t>
      </w:r>
      <w:r w:rsidR="00F96716">
        <w:rPr>
          <w:rFonts w:ascii="Times New Roman" w:hAnsi="Times New Roman" w:cs="Times New Roman"/>
          <w:sz w:val="24"/>
          <w:szCs w:val="24"/>
        </w:rPr>
        <w:t>Kuivõrd k</w:t>
      </w:r>
      <w:r w:rsidR="00FB3EDA">
        <w:rPr>
          <w:rFonts w:ascii="Times New Roman" w:hAnsi="Times New Roman" w:cs="Times New Roman"/>
          <w:sz w:val="24"/>
          <w:szCs w:val="24"/>
        </w:rPr>
        <w:t xml:space="preserve">ohtupraktika isiku ärakuulamiste tasustamisel ja piirmäära arvestamisel on olnud ebaühtlane, </w:t>
      </w:r>
      <w:r w:rsidR="00F96716">
        <w:rPr>
          <w:rFonts w:ascii="Times New Roman" w:hAnsi="Times New Roman" w:cs="Times New Roman"/>
          <w:sz w:val="24"/>
          <w:szCs w:val="24"/>
        </w:rPr>
        <w:t>siis</w:t>
      </w:r>
      <w:r w:rsidR="00FB3EDA">
        <w:rPr>
          <w:rFonts w:ascii="Times New Roman" w:hAnsi="Times New Roman" w:cs="Times New Roman"/>
          <w:sz w:val="24"/>
          <w:szCs w:val="24"/>
        </w:rPr>
        <w:t xml:space="preserve"> on sätte muutmine vajalik, et kohtupraktikat ühtlustada.</w:t>
      </w:r>
    </w:p>
    <w:p w14:paraId="38E62C6B" w14:textId="77777777" w:rsidR="00A47ED8" w:rsidRDefault="00A47ED8" w:rsidP="00CC01AC">
      <w:pPr>
        <w:pStyle w:val="ListParagraph"/>
        <w:spacing w:after="0" w:line="240" w:lineRule="auto"/>
        <w:ind w:left="0"/>
        <w:jc w:val="both"/>
        <w:rPr>
          <w:rFonts w:ascii="Times New Roman" w:hAnsi="Times New Roman" w:cs="Times New Roman"/>
          <w:sz w:val="24"/>
          <w:szCs w:val="24"/>
        </w:rPr>
      </w:pPr>
    </w:p>
    <w:p w14:paraId="3A9F8858" w14:textId="3DFEFE8E" w:rsidR="00CC01AC" w:rsidRDefault="00CC01AC" w:rsidP="00CC01AC">
      <w:pPr>
        <w:pStyle w:val="ListParagraph"/>
        <w:spacing w:after="0" w:line="240" w:lineRule="auto"/>
        <w:ind w:left="0"/>
        <w:jc w:val="both"/>
        <w:rPr>
          <w:rFonts w:ascii="Times New Roman" w:hAnsi="Times New Roman" w:cs="Times New Roman"/>
          <w:color w:val="000000"/>
          <w:sz w:val="24"/>
          <w:szCs w:val="24"/>
        </w:rPr>
      </w:pPr>
      <w:r w:rsidRPr="006050D0">
        <w:rPr>
          <w:rFonts w:ascii="Times New Roman" w:hAnsi="Times New Roman" w:cs="Times New Roman"/>
          <w:b/>
          <w:sz w:val="24"/>
          <w:szCs w:val="24"/>
        </w:rPr>
        <w:t xml:space="preserve">Eelnõu § 1 punktiga </w:t>
      </w:r>
      <w:r>
        <w:rPr>
          <w:rFonts w:ascii="Times New Roman" w:hAnsi="Times New Roman" w:cs="Times New Roman"/>
          <w:b/>
          <w:sz w:val="24"/>
          <w:szCs w:val="24"/>
        </w:rPr>
        <w:t>1</w:t>
      </w:r>
      <w:r w:rsidR="00A47ED8">
        <w:rPr>
          <w:rFonts w:ascii="Times New Roman" w:hAnsi="Times New Roman" w:cs="Times New Roman"/>
          <w:b/>
          <w:sz w:val="24"/>
          <w:szCs w:val="24"/>
        </w:rPr>
        <w:t>8</w:t>
      </w:r>
      <w:r w:rsidRPr="006F3F89">
        <w:rPr>
          <w:rFonts w:ascii="Times New Roman" w:hAnsi="Times New Roman" w:cs="Times New Roman"/>
          <w:sz w:val="24"/>
          <w:szCs w:val="24"/>
        </w:rPr>
        <w:t xml:space="preserve"> </w:t>
      </w:r>
      <w:r>
        <w:rPr>
          <w:rFonts w:ascii="Times New Roman" w:hAnsi="Times New Roman" w:cs="Times New Roman"/>
          <w:sz w:val="24"/>
          <w:szCs w:val="24"/>
        </w:rPr>
        <w:t>muudetakse</w:t>
      </w:r>
      <w:r w:rsidRPr="006F3F89">
        <w:rPr>
          <w:rFonts w:ascii="Times New Roman" w:hAnsi="Times New Roman" w:cs="Times New Roman"/>
          <w:sz w:val="24"/>
          <w:szCs w:val="24"/>
        </w:rPr>
        <w:t xml:space="preserve"> </w:t>
      </w:r>
      <w:r w:rsidRPr="005E301C">
        <w:rPr>
          <w:rFonts w:ascii="Times New Roman" w:hAnsi="Times New Roman" w:cs="Times New Roman"/>
          <w:b/>
          <w:sz w:val="24"/>
          <w:szCs w:val="24"/>
        </w:rPr>
        <w:t>määruse § 11 lõiget 1</w:t>
      </w:r>
      <w:r>
        <w:rPr>
          <w:rFonts w:ascii="Times New Roman" w:hAnsi="Times New Roman" w:cs="Times New Roman"/>
          <w:sz w:val="24"/>
          <w:szCs w:val="24"/>
        </w:rPr>
        <w:t xml:space="preserve">, mis sätestab isiku esindaja tasumäärad RÕA osutamise eest </w:t>
      </w:r>
      <w:r w:rsidRPr="00E46985">
        <w:rPr>
          <w:rFonts w:ascii="Times New Roman" w:hAnsi="Times New Roman" w:cs="Times New Roman"/>
          <w:color w:val="000000"/>
          <w:sz w:val="24"/>
          <w:szCs w:val="24"/>
        </w:rPr>
        <w:t>haldusmenetluses ja halduskohtumenetluses</w:t>
      </w:r>
      <w:r>
        <w:rPr>
          <w:rFonts w:ascii="Times New Roman" w:hAnsi="Times New Roman" w:cs="Times New Roman"/>
          <w:color w:val="000000"/>
          <w:sz w:val="24"/>
          <w:szCs w:val="24"/>
        </w:rPr>
        <w:t xml:space="preserve">. Muudatusega </w:t>
      </w:r>
      <w:r w:rsidRPr="00E46985">
        <w:rPr>
          <w:rFonts w:ascii="Times New Roman" w:hAnsi="Times New Roman" w:cs="Times New Roman"/>
          <w:color w:val="000000"/>
          <w:sz w:val="24"/>
          <w:szCs w:val="24"/>
        </w:rPr>
        <w:t xml:space="preserve">kaotatakse haldusmenetluses ja halduskohtumenetluses </w:t>
      </w:r>
      <w:r>
        <w:rPr>
          <w:rFonts w:ascii="Times New Roman" w:hAnsi="Times New Roman" w:cs="Times New Roman"/>
          <w:color w:val="000000"/>
          <w:sz w:val="24"/>
          <w:szCs w:val="24"/>
        </w:rPr>
        <w:t xml:space="preserve">kehtiv </w:t>
      </w:r>
      <w:r w:rsidRPr="00E46985">
        <w:rPr>
          <w:rFonts w:ascii="Times New Roman" w:hAnsi="Times New Roman" w:cs="Times New Roman"/>
          <w:color w:val="000000"/>
          <w:sz w:val="24"/>
          <w:szCs w:val="24"/>
        </w:rPr>
        <w:t>tasu 10 minuti kaupa arvestami</w:t>
      </w:r>
      <w:r>
        <w:rPr>
          <w:rFonts w:ascii="Times New Roman" w:hAnsi="Times New Roman" w:cs="Times New Roman"/>
          <w:color w:val="000000"/>
          <w:sz w:val="24"/>
          <w:szCs w:val="24"/>
        </w:rPr>
        <w:t xml:space="preserve">se erisus ning sätestatakse, et tasu RÕA osutamise eest </w:t>
      </w:r>
      <w:r w:rsidRPr="00E46985">
        <w:rPr>
          <w:rFonts w:ascii="Times New Roman" w:hAnsi="Times New Roman" w:cs="Times New Roman"/>
          <w:color w:val="000000"/>
          <w:sz w:val="24"/>
          <w:szCs w:val="24"/>
        </w:rPr>
        <w:t>haldusmenetluses ja halduskohtumenetluses</w:t>
      </w:r>
      <w:r>
        <w:rPr>
          <w:rFonts w:ascii="Times New Roman" w:hAnsi="Times New Roman" w:cs="Times New Roman"/>
          <w:color w:val="000000"/>
          <w:sz w:val="24"/>
          <w:szCs w:val="24"/>
        </w:rPr>
        <w:t xml:space="preserve"> on </w:t>
      </w:r>
      <w:r w:rsidRPr="006F3F89">
        <w:rPr>
          <w:rFonts w:ascii="Times New Roman" w:hAnsi="Times New Roman" w:cs="Times New Roman"/>
          <w:sz w:val="24"/>
          <w:szCs w:val="24"/>
        </w:rPr>
        <w:t>36 eurot iga poole tunni kohta</w:t>
      </w:r>
      <w:r w:rsidRPr="00E46985">
        <w:rPr>
          <w:rFonts w:ascii="Times New Roman" w:hAnsi="Times New Roman" w:cs="Times New Roman"/>
          <w:color w:val="000000"/>
          <w:sz w:val="24"/>
          <w:szCs w:val="24"/>
        </w:rPr>
        <w:t xml:space="preserve">. </w:t>
      </w:r>
    </w:p>
    <w:p w14:paraId="153E6F43" w14:textId="77777777" w:rsidR="00CC01AC" w:rsidRDefault="00CC01AC" w:rsidP="00CC01AC">
      <w:pPr>
        <w:pStyle w:val="ListParagraph"/>
        <w:spacing w:after="0" w:line="240" w:lineRule="auto"/>
        <w:ind w:left="0"/>
        <w:jc w:val="both"/>
        <w:rPr>
          <w:rFonts w:ascii="Times New Roman" w:hAnsi="Times New Roman" w:cs="Times New Roman"/>
          <w:color w:val="000000"/>
          <w:sz w:val="24"/>
          <w:szCs w:val="24"/>
        </w:rPr>
      </w:pPr>
    </w:p>
    <w:p w14:paraId="173F2845" w14:textId="7721DDE8" w:rsidR="00CC01AC" w:rsidRDefault="00CC01AC" w:rsidP="00CC01AC">
      <w:pPr>
        <w:pStyle w:val="ListParagraph"/>
        <w:spacing w:after="0" w:line="240" w:lineRule="auto"/>
        <w:ind w:left="0"/>
        <w:jc w:val="both"/>
        <w:rPr>
          <w:rFonts w:ascii="Times New Roman" w:hAnsi="Times New Roman" w:cs="Times New Roman"/>
          <w:sz w:val="24"/>
          <w:szCs w:val="24"/>
        </w:rPr>
      </w:pPr>
      <w:r w:rsidRPr="006050D0">
        <w:rPr>
          <w:rFonts w:ascii="Times New Roman" w:hAnsi="Times New Roman" w:cs="Times New Roman"/>
          <w:b/>
          <w:sz w:val="24"/>
          <w:szCs w:val="24"/>
        </w:rPr>
        <w:t xml:space="preserve">Eelnõu § 1 punktiga </w:t>
      </w:r>
      <w:r>
        <w:rPr>
          <w:rFonts w:ascii="Times New Roman" w:hAnsi="Times New Roman" w:cs="Times New Roman"/>
          <w:b/>
          <w:sz w:val="24"/>
          <w:szCs w:val="24"/>
        </w:rPr>
        <w:t>1</w:t>
      </w:r>
      <w:r w:rsidR="00A47ED8">
        <w:rPr>
          <w:rFonts w:ascii="Times New Roman" w:hAnsi="Times New Roman" w:cs="Times New Roman"/>
          <w:b/>
          <w:sz w:val="24"/>
          <w:szCs w:val="24"/>
        </w:rPr>
        <w:t>9</w:t>
      </w:r>
      <w:r w:rsidRPr="006F3F89">
        <w:rPr>
          <w:rFonts w:ascii="Times New Roman" w:hAnsi="Times New Roman" w:cs="Times New Roman"/>
          <w:sz w:val="24"/>
          <w:szCs w:val="24"/>
        </w:rPr>
        <w:t xml:space="preserve"> </w:t>
      </w:r>
      <w:r>
        <w:rPr>
          <w:rFonts w:ascii="Times New Roman" w:hAnsi="Times New Roman" w:cs="Times New Roman"/>
          <w:sz w:val="24"/>
          <w:szCs w:val="24"/>
        </w:rPr>
        <w:t xml:space="preserve">tunnistatakse kehtetuks </w:t>
      </w:r>
      <w:r w:rsidRPr="005E301C">
        <w:rPr>
          <w:rFonts w:ascii="Times New Roman" w:hAnsi="Times New Roman" w:cs="Times New Roman"/>
          <w:b/>
          <w:sz w:val="24"/>
          <w:szCs w:val="24"/>
        </w:rPr>
        <w:t>määruse § 11 lõige 2</w:t>
      </w:r>
      <w:r>
        <w:rPr>
          <w:rFonts w:ascii="Times New Roman" w:hAnsi="Times New Roman" w:cs="Times New Roman"/>
          <w:sz w:val="24"/>
          <w:szCs w:val="24"/>
        </w:rPr>
        <w:t xml:space="preserve">, mis </w:t>
      </w:r>
      <w:r w:rsidR="00525475">
        <w:rPr>
          <w:rFonts w:ascii="Times New Roman" w:hAnsi="Times New Roman" w:cs="Times New Roman"/>
          <w:sz w:val="24"/>
          <w:szCs w:val="24"/>
        </w:rPr>
        <w:t>sätestab tasu miinimummäära erinev</w:t>
      </w:r>
      <w:r>
        <w:rPr>
          <w:rFonts w:ascii="Times New Roman" w:hAnsi="Times New Roman" w:cs="Times New Roman"/>
          <w:sz w:val="24"/>
          <w:szCs w:val="24"/>
        </w:rPr>
        <w:t xml:space="preserve">use haldusmenetluses ja halduskohtumenetluses. Eelnõu jõustumisel kohaldub kõikides RÕA liikides ühtse tasu miinimummäärana poole tunni tasu. </w:t>
      </w:r>
      <w:r w:rsidRPr="00E46985">
        <w:rPr>
          <w:rFonts w:ascii="Times New Roman" w:hAnsi="Times New Roman" w:cs="Times New Roman"/>
          <w:color w:val="000000"/>
          <w:sz w:val="24"/>
          <w:szCs w:val="24"/>
        </w:rPr>
        <w:t>Miinimummäära ületav tasu arvestatakse ühe minuti täpsusega ja ümardatuna täiseuroni.</w:t>
      </w:r>
    </w:p>
    <w:p w14:paraId="7226868D" w14:textId="77777777" w:rsidR="00694D7A" w:rsidRDefault="00694D7A" w:rsidP="00694D7A">
      <w:pPr>
        <w:pStyle w:val="ListParagraph"/>
        <w:spacing w:after="0" w:line="240" w:lineRule="auto"/>
        <w:ind w:left="0"/>
        <w:jc w:val="both"/>
        <w:rPr>
          <w:rFonts w:ascii="Times New Roman" w:hAnsi="Times New Roman" w:cs="Times New Roman"/>
          <w:color w:val="000000"/>
          <w:sz w:val="24"/>
          <w:szCs w:val="24"/>
        </w:rPr>
      </w:pPr>
    </w:p>
    <w:p w14:paraId="742050A9" w14:textId="680DBD5D" w:rsidR="00694D7A" w:rsidRDefault="00694D7A" w:rsidP="00694D7A">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Samuti tunnistatakse kehtetuks </w:t>
      </w:r>
      <w:r>
        <w:rPr>
          <w:rFonts w:ascii="Times New Roman" w:hAnsi="Times New Roman" w:cs="Times New Roman"/>
          <w:b/>
          <w:sz w:val="24"/>
          <w:szCs w:val="24"/>
        </w:rPr>
        <w:t>määruse § 12</w:t>
      </w:r>
      <w:r>
        <w:rPr>
          <w:rFonts w:ascii="Times New Roman" w:hAnsi="Times New Roman" w:cs="Times New Roman"/>
          <w:color w:val="000000"/>
          <w:sz w:val="24"/>
          <w:szCs w:val="24"/>
        </w:rPr>
        <w:t>, mis sätestab RÕA</w:t>
      </w:r>
      <w:r w:rsidRPr="00E46985">
        <w:rPr>
          <w:rFonts w:ascii="Times New Roman" w:hAnsi="Times New Roman" w:cs="Times New Roman"/>
          <w:color w:val="000000"/>
          <w:sz w:val="24"/>
          <w:szCs w:val="24"/>
        </w:rPr>
        <w:t xml:space="preserve"> osutamise tasustamise eri</w:t>
      </w:r>
      <w:r>
        <w:rPr>
          <w:rFonts w:ascii="Times New Roman" w:hAnsi="Times New Roman" w:cs="Times New Roman"/>
          <w:color w:val="000000"/>
          <w:sz w:val="24"/>
          <w:szCs w:val="24"/>
        </w:rPr>
        <w:t>nev</w:t>
      </w:r>
      <w:r w:rsidRPr="00E46985">
        <w:rPr>
          <w:rFonts w:ascii="Times New Roman" w:hAnsi="Times New Roman" w:cs="Times New Roman"/>
          <w:color w:val="000000"/>
          <w:sz w:val="24"/>
          <w:szCs w:val="24"/>
        </w:rPr>
        <w:t>used rahvusvahelise kaitse menetlusega seotud halduskohtumenetlus</w:t>
      </w:r>
      <w:r>
        <w:rPr>
          <w:rFonts w:ascii="Times New Roman" w:hAnsi="Times New Roman" w:cs="Times New Roman"/>
          <w:color w:val="000000"/>
          <w:sz w:val="24"/>
          <w:szCs w:val="24"/>
        </w:rPr>
        <w:t>t</w:t>
      </w:r>
      <w:r w:rsidRPr="00E46985">
        <w:rPr>
          <w:rFonts w:ascii="Times New Roman" w:hAnsi="Times New Roman" w:cs="Times New Roman"/>
          <w:color w:val="000000"/>
          <w:sz w:val="24"/>
          <w:szCs w:val="24"/>
        </w:rPr>
        <w:t>es</w:t>
      </w:r>
      <w:r>
        <w:rPr>
          <w:rFonts w:ascii="Times New Roman" w:hAnsi="Times New Roman" w:cs="Times New Roman"/>
          <w:color w:val="000000"/>
          <w:sz w:val="24"/>
          <w:szCs w:val="24"/>
        </w:rPr>
        <w:t xml:space="preserve">. </w:t>
      </w:r>
      <w:r w:rsidRPr="00E46985">
        <w:rPr>
          <w:rFonts w:ascii="Times New Roman" w:hAnsi="Times New Roman" w:cs="Times New Roman"/>
          <w:color w:val="000000"/>
          <w:sz w:val="24"/>
          <w:szCs w:val="24"/>
        </w:rPr>
        <w:t>Peamise eri</w:t>
      </w:r>
      <w:r>
        <w:rPr>
          <w:rFonts w:ascii="Times New Roman" w:hAnsi="Times New Roman" w:cs="Times New Roman"/>
          <w:color w:val="000000"/>
          <w:sz w:val="24"/>
          <w:szCs w:val="24"/>
        </w:rPr>
        <w:t>nev</w:t>
      </w:r>
      <w:r w:rsidRPr="00E46985">
        <w:rPr>
          <w:rFonts w:ascii="Times New Roman" w:hAnsi="Times New Roman" w:cs="Times New Roman"/>
          <w:color w:val="000000"/>
          <w:sz w:val="24"/>
          <w:szCs w:val="24"/>
        </w:rPr>
        <w:t xml:space="preserve">usena on kehtivas </w:t>
      </w:r>
      <w:r>
        <w:rPr>
          <w:rFonts w:ascii="Times New Roman" w:hAnsi="Times New Roman" w:cs="Times New Roman"/>
          <w:color w:val="000000"/>
          <w:sz w:val="24"/>
          <w:szCs w:val="24"/>
        </w:rPr>
        <w:t>määruses</w:t>
      </w:r>
      <w:r w:rsidRPr="00E46985">
        <w:rPr>
          <w:rFonts w:ascii="Times New Roman" w:hAnsi="Times New Roman" w:cs="Times New Roman"/>
          <w:color w:val="000000"/>
          <w:sz w:val="24"/>
          <w:szCs w:val="24"/>
        </w:rPr>
        <w:t xml:space="preserve"> rahvusvahelise kaitse menetlusega seotud halduskohtumenetluses osutatud riigi õigusabi tasule kehtestatud piirmäär 400 eurot, sama</w:t>
      </w:r>
      <w:r>
        <w:rPr>
          <w:rFonts w:ascii="Times New Roman" w:hAnsi="Times New Roman" w:cs="Times New Roman"/>
          <w:color w:val="000000"/>
          <w:sz w:val="24"/>
          <w:szCs w:val="24"/>
        </w:rPr>
        <w:t>l ajal</w:t>
      </w:r>
      <w:r w:rsidRPr="00E46985">
        <w:rPr>
          <w:rFonts w:ascii="Times New Roman" w:hAnsi="Times New Roman" w:cs="Times New Roman"/>
          <w:color w:val="000000"/>
          <w:sz w:val="24"/>
          <w:szCs w:val="24"/>
        </w:rPr>
        <w:t xml:space="preserve"> kui muude</w:t>
      </w:r>
      <w:r>
        <w:rPr>
          <w:rFonts w:ascii="Times New Roman" w:hAnsi="Times New Roman" w:cs="Times New Roman"/>
          <w:color w:val="000000"/>
          <w:sz w:val="24"/>
          <w:szCs w:val="24"/>
        </w:rPr>
        <w:t>s</w:t>
      </w:r>
      <w:r w:rsidRPr="00E46985">
        <w:rPr>
          <w:rFonts w:ascii="Times New Roman" w:hAnsi="Times New Roman" w:cs="Times New Roman"/>
          <w:color w:val="000000"/>
          <w:sz w:val="24"/>
          <w:szCs w:val="24"/>
        </w:rPr>
        <w:t xml:space="preserve"> halduskohtumenetluste</w:t>
      </w:r>
      <w:r>
        <w:rPr>
          <w:rFonts w:ascii="Times New Roman" w:hAnsi="Times New Roman" w:cs="Times New Roman"/>
          <w:color w:val="000000"/>
          <w:sz w:val="24"/>
          <w:szCs w:val="24"/>
        </w:rPr>
        <w:t>s osutatud</w:t>
      </w:r>
      <w:r w:rsidRPr="00E46985">
        <w:rPr>
          <w:rFonts w:ascii="Times New Roman" w:hAnsi="Times New Roman" w:cs="Times New Roman"/>
          <w:color w:val="000000"/>
          <w:sz w:val="24"/>
          <w:szCs w:val="24"/>
        </w:rPr>
        <w:t xml:space="preserve"> riigi õigusabi tasule ei ole piirmäära kehtestatud</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Eelnõu jõustumisel tasustatakse </w:t>
      </w:r>
      <w:r>
        <w:rPr>
          <w:rFonts w:ascii="Times New Roman" w:hAnsi="Times New Roman" w:cs="Times New Roman"/>
          <w:color w:val="000000"/>
          <w:sz w:val="24"/>
          <w:szCs w:val="24"/>
        </w:rPr>
        <w:t>RÕA osutamist</w:t>
      </w:r>
      <w:r w:rsidRPr="00E46985">
        <w:rPr>
          <w:rFonts w:ascii="Times New Roman" w:hAnsi="Times New Roman" w:cs="Times New Roman"/>
          <w:color w:val="000000"/>
          <w:sz w:val="24"/>
          <w:szCs w:val="24"/>
        </w:rPr>
        <w:t xml:space="preserve"> rahvusvahelise kaitse</w:t>
      </w:r>
      <w:r>
        <w:rPr>
          <w:rFonts w:ascii="Times New Roman" w:hAnsi="Times New Roman" w:cs="Times New Roman"/>
          <w:color w:val="000000"/>
          <w:sz w:val="24"/>
          <w:szCs w:val="24"/>
        </w:rPr>
        <w:t xml:space="preserve"> </w:t>
      </w:r>
      <w:r w:rsidRPr="00E46985">
        <w:rPr>
          <w:rFonts w:ascii="Times New Roman" w:hAnsi="Times New Roman" w:cs="Times New Roman"/>
          <w:color w:val="000000"/>
          <w:sz w:val="24"/>
          <w:szCs w:val="24"/>
        </w:rPr>
        <w:t>menetlusega seotud halduskohtumenetlus</w:t>
      </w:r>
      <w:r>
        <w:rPr>
          <w:rFonts w:ascii="Times New Roman" w:hAnsi="Times New Roman" w:cs="Times New Roman"/>
          <w:color w:val="000000"/>
          <w:sz w:val="24"/>
          <w:szCs w:val="24"/>
        </w:rPr>
        <w:t>t</w:t>
      </w:r>
      <w:r w:rsidRPr="00E46985">
        <w:rPr>
          <w:rFonts w:ascii="Times New Roman" w:hAnsi="Times New Roman" w:cs="Times New Roman"/>
          <w:color w:val="000000"/>
          <w:sz w:val="24"/>
          <w:szCs w:val="24"/>
        </w:rPr>
        <w:t xml:space="preserve">es </w:t>
      </w:r>
      <w:r>
        <w:rPr>
          <w:rFonts w:ascii="Times New Roman" w:hAnsi="Times New Roman" w:cs="Times New Roman"/>
          <w:color w:val="000000"/>
          <w:sz w:val="24"/>
          <w:szCs w:val="24"/>
        </w:rPr>
        <w:t>määruse § 11 sätete alusel ehk samadel alustel nagu RÕA osutamist</w:t>
      </w:r>
      <w:r w:rsidRPr="00E469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muudes halduskohtumenetlustes (s.o ilma piirmäärata). Muudatusega loodetakse teha </w:t>
      </w:r>
      <w:r w:rsidRPr="00E46985">
        <w:rPr>
          <w:rFonts w:ascii="Times New Roman" w:hAnsi="Times New Roman" w:cs="Times New Roman"/>
          <w:color w:val="000000"/>
          <w:sz w:val="24"/>
          <w:szCs w:val="24"/>
        </w:rPr>
        <w:t>rahvusvahelise kaitse</w:t>
      </w:r>
      <w:r>
        <w:rPr>
          <w:rFonts w:ascii="Times New Roman" w:hAnsi="Times New Roman" w:cs="Times New Roman"/>
          <w:color w:val="000000"/>
          <w:sz w:val="24"/>
          <w:szCs w:val="24"/>
        </w:rPr>
        <w:t xml:space="preserve"> taotlejatele osutatav RÕA kättesaadavamaks ja kvaliteetsemaks.</w:t>
      </w:r>
    </w:p>
    <w:p w14:paraId="6CF8AB1E" w14:textId="77777777" w:rsidR="00CC01AC" w:rsidRDefault="00CC01AC" w:rsidP="00CC01AC">
      <w:pPr>
        <w:pStyle w:val="ListParagraph"/>
        <w:spacing w:after="0" w:line="240" w:lineRule="auto"/>
        <w:ind w:left="0"/>
        <w:jc w:val="both"/>
        <w:rPr>
          <w:rFonts w:ascii="Times New Roman" w:hAnsi="Times New Roman" w:cs="Times New Roman"/>
          <w:sz w:val="24"/>
          <w:szCs w:val="24"/>
        </w:rPr>
      </w:pPr>
    </w:p>
    <w:p w14:paraId="1AC985C0" w14:textId="03A83C69" w:rsidR="00CC01AC" w:rsidRDefault="00A6633E" w:rsidP="00CC01AC">
      <w:pPr>
        <w:pStyle w:val="ListParagraph"/>
        <w:spacing w:after="0" w:line="240" w:lineRule="auto"/>
        <w:ind w:left="0"/>
        <w:jc w:val="both"/>
        <w:rPr>
          <w:rFonts w:ascii="Times New Roman" w:hAnsi="Times New Roman" w:cs="Times New Roman"/>
          <w:sz w:val="24"/>
          <w:szCs w:val="24"/>
        </w:rPr>
      </w:pPr>
      <w:r w:rsidRPr="00FA7B1B">
        <w:rPr>
          <w:rFonts w:ascii="Times New Roman" w:hAnsi="Times New Roman" w:cs="Times New Roman"/>
          <w:sz w:val="24"/>
          <w:szCs w:val="24"/>
        </w:rPr>
        <w:t>Samuti</w:t>
      </w:r>
      <w:r w:rsidR="00694D7A" w:rsidRPr="006F3F89">
        <w:rPr>
          <w:rFonts w:ascii="Times New Roman" w:hAnsi="Times New Roman" w:cs="Times New Roman"/>
          <w:sz w:val="24"/>
          <w:szCs w:val="24"/>
        </w:rPr>
        <w:t xml:space="preserve"> </w:t>
      </w:r>
      <w:r w:rsidR="00CC01AC">
        <w:rPr>
          <w:rFonts w:ascii="Times New Roman" w:hAnsi="Times New Roman" w:cs="Times New Roman"/>
          <w:sz w:val="24"/>
          <w:szCs w:val="24"/>
        </w:rPr>
        <w:t xml:space="preserve">tunnistatakse kehtetuks </w:t>
      </w:r>
      <w:r w:rsidR="00CC01AC" w:rsidRPr="005E301C">
        <w:rPr>
          <w:rFonts w:ascii="Times New Roman" w:hAnsi="Times New Roman" w:cs="Times New Roman"/>
          <w:b/>
          <w:sz w:val="24"/>
          <w:szCs w:val="24"/>
        </w:rPr>
        <w:t xml:space="preserve">määruse § 11 lõige </w:t>
      </w:r>
      <w:r w:rsidR="00CC01AC">
        <w:rPr>
          <w:rFonts w:ascii="Times New Roman" w:hAnsi="Times New Roman" w:cs="Times New Roman"/>
          <w:b/>
          <w:sz w:val="24"/>
          <w:szCs w:val="24"/>
        </w:rPr>
        <w:t>4</w:t>
      </w:r>
      <w:r w:rsidR="00CC01AC">
        <w:rPr>
          <w:rFonts w:ascii="Times New Roman" w:hAnsi="Times New Roman" w:cs="Times New Roman"/>
          <w:sz w:val="24"/>
          <w:szCs w:val="24"/>
        </w:rPr>
        <w:t>, mis sätestab</w:t>
      </w:r>
      <w:r w:rsidR="00CC01AC" w:rsidRPr="00875BE5">
        <w:rPr>
          <w:rFonts w:ascii="Times New Roman" w:hAnsi="Times New Roman" w:cs="Times New Roman"/>
          <w:sz w:val="24"/>
          <w:szCs w:val="24"/>
        </w:rPr>
        <w:t xml:space="preserve"> </w:t>
      </w:r>
      <w:r w:rsidR="00CC01AC">
        <w:rPr>
          <w:rFonts w:ascii="Times New Roman" w:hAnsi="Times New Roman" w:cs="Times New Roman"/>
          <w:sz w:val="24"/>
          <w:szCs w:val="24"/>
        </w:rPr>
        <w:t>tasu suurendamise eri</w:t>
      </w:r>
      <w:r w:rsidR="00525475">
        <w:rPr>
          <w:rFonts w:ascii="Times New Roman" w:hAnsi="Times New Roman" w:cs="Times New Roman"/>
          <w:sz w:val="24"/>
          <w:szCs w:val="24"/>
        </w:rPr>
        <w:t>nev</w:t>
      </w:r>
      <w:r w:rsidR="00CC01AC">
        <w:rPr>
          <w:rFonts w:ascii="Times New Roman" w:hAnsi="Times New Roman" w:cs="Times New Roman"/>
          <w:sz w:val="24"/>
          <w:szCs w:val="24"/>
        </w:rPr>
        <w:t>use, kui riigi õigusabi osutati haldusmenetluses ja halduskohtumenetluses</w:t>
      </w:r>
      <w:r w:rsidR="00CC01AC" w:rsidRPr="00875BE5">
        <w:rPr>
          <w:rFonts w:ascii="Times New Roman" w:hAnsi="Times New Roman" w:cs="Times New Roman"/>
          <w:sz w:val="24"/>
          <w:szCs w:val="24"/>
        </w:rPr>
        <w:t xml:space="preserve"> ööajal või riigipühal.</w:t>
      </w:r>
      <w:r w:rsidR="00CC01AC">
        <w:rPr>
          <w:rFonts w:ascii="Times New Roman" w:hAnsi="Times New Roman" w:cs="Times New Roman"/>
          <w:sz w:val="24"/>
          <w:szCs w:val="24"/>
        </w:rPr>
        <w:t xml:space="preserve"> Määruse § 2 lõikes 3 öö- ja puhkeaja koefitsiendi kehtestamisega </w:t>
      </w:r>
      <w:r>
        <w:rPr>
          <w:rFonts w:ascii="Times New Roman" w:hAnsi="Times New Roman" w:cs="Times New Roman"/>
          <w:sz w:val="24"/>
          <w:szCs w:val="24"/>
        </w:rPr>
        <w:t xml:space="preserve">(eelnõu § 1 punkt </w:t>
      </w:r>
      <w:r w:rsidR="003743D5">
        <w:rPr>
          <w:rFonts w:ascii="Times New Roman" w:hAnsi="Times New Roman" w:cs="Times New Roman"/>
          <w:sz w:val="24"/>
          <w:szCs w:val="24"/>
        </w:rPr>
        <w:t>7</w:t>
      </w:r>
      <w:r>
        <w:rPr>
          <w:rFonts w:ascii="Times New Roman" w:hAnsi="Times New Roman" w:cs="Times New Roman"/>
          <w:sz w:val="24"/>
          <w:szCs w:val="24"/>
        </w:rPr>
        <w:t xml:space="preserve">) </w:t>
      </w:r>
      <w:r w:rsidR="00CC01AC">
        <w:rPr>
          <w:rFonts w:ascii="Times New Roman" w:hAnsi="Times New Roman" w:cs="Times New Roman"/>
          <w:sz w:val="24"/>
          <w:szCs w:val="24"/>
        </w:rPr>
        <w:t>ei ole samalaadse tasueri</w:t>
      </w:r>
      <w:r w:rsidR="00525475">
        <w:rPr>
          <w:rFonts w:ascii="Times New Roman" w:hAnsi="Times New Roman" w:cs="Times New Roman"/>
          <w:sz w:val="24"/>
          <w:szCs w:val="24"/>
        </w:rPr>
        <w:t>nev</w:t>
      </w:r>
      <w:r w:rsidR="00CC01AC">
        <w:rPr>
          <w:rFonts w:ascii="Times New Roman" w:hAnsi="Times New Roman" w:cs="Times New Roman"/>
          <w:sz w:val="24"/>
          <w:szCs w:val="24"/>
        </w:rPr>
        <w:t>use säilitamine haldusmenetluses ja halduskohtumenetluses</w:t>
      </w:r>
      <w:r w:rsidR="00CC01AC" w:rsidRPr="00875BE5">
        <w:rPr>
          <w:rFonts w:ascii="Times New Roman" w:hAnsi="Times New Roman" w:cs="Times New Roman"/>
          <w:sz w:val="24"/>
          <w:szCs w:val="24"/>
        </w:rPr>
        <w:t xml:space="preserve"> </w:t>
      </w:r>
      <w:r w:rsidR="00CC01AC">
        <w:rPr>
          <w:rFonts w:ascii="Times New Roman" w:hAnsi="Times New Roman" w:cs="Times New Roman"/>
          <w:sz w:val="24"/>
          <w:szCs w:val="24"/>
        </w:rPr>
        <w:t>enam põhjendatud</w:t>
      </w:r>
      <w:r w:rsidR="00694D7A">
        <w:rPr>
          <w:rFonts w:ascii="Times New Roman" w:hAnsi="Times New Roman" w:cs="Times New Roman"/>
          <w:sz w:val="24"/>
          <w:szCs w:val="24"/>
        </w:rPr>
        <w:t>.</w:t>
      </w:r>
    </w:p>
    <w:p w14:paraId="13BAA3FE" w14:textId="77777777" w:rsidR="00316C99" w:rsidRDefault="00316C99"/>
    <w:p w14:paraId="7A320D67" w14:textId="77777777" w:rsidR="00D4087B" w:rsidRPr="00E46985" w:rsidRDefault="00D4087B" w:rsidP="00D4087B">
      <w:pPr>
        <w:spacing w:after="0" w:line="240" w:lineRule="auto"/>
        <w:jc w:val="both"/>
        <w:rPr>
          <w:rFonts w:ascii="Times New Roman" w:hAnsi="Times New Roman" w:cs="Times New Roman"/>
          <w:b/>
          <w:sz w:val="24"/>
          <w:szCs w:val="24"/>
        </w:rPr>
      </w:pPr>
      <w:r w:rsidRPr="00E46985">
        <w:rPr>
          <w:rFonts w:ascii="Times New Roman" w:hAnsi="Times New Roman" w:cs="Times New Roman"/>
          <w:b/>
          <w:sz w:val="24"/>
          <w:szCs w:val="24"/>
        </w:rPr>
        <w:t>3. Eelnõu vastavus Euroopa Liidu õigusele</w:t>
      </w:r>
    </w:p>
    <w:p w14:paraId="6D392938" w14:textId="77777777" w:rsidR="00D4087B" w:rsidRPr="00E46985" w:rsidRDefault="00D4087B" w:rsidP="00D4087B">
      <w:pPr>
        <w:autoSpaceDE w:val="0"/>
        <w:autoSpaceDN w:val="0"/>
        <w:adjustRightInd w:val="0"/>
        <w:spacing w:after="0" w:line="240" w:lineRule="auto"/>
        <w:jc w:val="both"/>
        <w:rPr>
          <w:rFonts w:ascii="Times New Roman" w:hAnsi="Times New Roman"/>
          <w:sz w:val="24"/>
          <w:szCs w:val="24"/>
        </w:rPr>
      </w:pPr>
    </w:p>
    <w:p w14:paraId="44EF2C79" w14:textId="77777777" w:rsidR="00D4087B" w:rsidRPr="00E46985" w:rsidRDefault="00D4087B" w:rsidP="00D4087B">
      <w:pPr>
        <w:autoSpaceDE w:val="0"/>
        <w:autoSpaceDN w:val="0"/>
        <w:adjustRightInd w:val="0"/>
        <w:spacing w:after="0" w:line="240" w:lineRule="auto"/>
        <w:jc w:val="both"/>
        <w:rPr>
          <w:rFonts w:ascii="Times New Roman" w:eastAsia="EUAlbertina-Bold-Identity-H" w:hAnsi="Times New Roman"/>
          <w:bCs/>
          <w:sz w:val="24"/>
          <w:szCs w:val="24"/>
        </w:rPr>
      </w:pPr>
      <w:r w:rsidRPr="00E46985">
        <w:rPr>
          <w:rFonts w:ascii="Times New Roman" w:hAnsi="Times New Roman"/>
          <w:sz w:val="24"/>
          <w:szCs w:val="24"/>
        </w:rPr>
        <w:t>Eelnõul ei ole puutumust Euroopa Liidu õigusega</w:t>
      </w:r>
      <w:r w:rsidRPr="00E46985">
        <w:rPr>
          <w:rFonts w:ascii="Times New Roman" w:eastAsia="EUAlbertina-Bold-Identity-H" w:hAnsi="Times New Roman"/>
          <w:bCs/>
          <w:sz w:val="24"/>
          <w:szCs w:val="24"/>
        </w:rPr>
        <w:t>.</w:t>
      </w:r>
    </w:p>
    <w:p w14:paraId="268A03C9" w14:textId="77777777" w:rsidR="00D4087B" w:rsidRPr="00E46985" w:rsidRDefault="00D4087B" w:rsidP="00D4087B">
      <w:pPr>
        <w:spacing w:after="0" w:line="240" w:lineRule="auto"/>
        <w:jc w:val="both"/>
        <w:rPr>
          <w:rFonts w:ascii="Times New Roman" w:hAnsi="Times New Roman" w:cs="Times New Roman"/>
          <w:sz w:val="24"/>
          <w:szCs w:val="24"/>
        </w:rPr>
      </w:pPr>
    </w:p>
    <w:p w14:paraId="17C00A18" w14:textId="77777777" w:rsidR="00D4087B" w:rsidRPr="00E46985" w:rsidRDefault="00D4087B" w:rsidP="00D4087B">
      <w:pPr>
        <w:spacing w:after="0" w:line="240" w:lineRule="auto"/>
        <w:jc w:val="both"/>
        <w:rPr>
          <w:rFonts w:ascii="Times New Roman" w:hAnsi="Times New Roman" w:cs="Times New Roman"/>
          <w:b/>
          <w:sz w:val="24"/>
          <w:szCs w:val="24"/>
        </w:rPr>
      </w:pPr>
      <w:r w:rsidRPr="00E46985">
        <w:rPr>
          <w:rFonts w:ascii="Times New Roman" w:hAnsi="Times New Roman" w:cs="Times New Roman"/>
          <w:b/>
          <w:sz w:val="24"/>
          <w:szCs w:val="24"/>
        </w:rPr>
        <w:t>4. Määruse mõjud</w:t>
      </w:r>
    </w:p>
    <w:p w14:paraId="3D4FE68D" w14:textId="77777777" w:rsidR="00D4087B" w:rsidRDefault="00D4087B" w:rsidP="00D4087B">
      <w:pPr>
        <w:spacing w:after="0" w:line="240" w:lineRule="auto"/>
        <w:jc w:val="both"/>
        <w:rPr>
          <w:rFonts w:ascii="Times New Roman" w:hAnsi="Times New Roman" w:cs="Times New Roman"/>
          <w:sz w:val="24"/>
          <w:szCs w:val="24"/>
        </w:rPr>
      </w:pPr>
    </w:p>
    <w:p w14:paraId="3D4C9307" w14:textId="107949AD" w:rsidR="00D4087B" w:rsidRPr="001069CC" w:rsidRDefault="00D4087B" w:rsidP="00D4087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Määrus võimaldab tasustada advokaate RÕA osutamise eest õiglasemalt, mis muudab RÕA süsteemi atraktiivsemaks ja </w:t>
      </w:r>
      <w:r w:rsidRPr="00E46985">
        <w:rPr>
          <w:rFonts w:ascii="Times New Roman" w:hAnsi="Times New Roman" w:cs="Times New Roman"/>
          <w:color w:val="000000"/>
          <w:sz w:val="24"/>
          <w:szCs w:val="24"/>
        </w:rPr>
        <w:t>motiveeri</w:t>
      </w:r>
      <w:r>
        <w:rPr>
          <w:rFonts w:ascii="Times New Roman" w:hAnsi="Times New Roman" w:cs="Times New Roman"/>
          <w:color w:val="000000"/>
          <w:sz w:val="24"/>
          <w:szCs w:val="24"/>
        </w:rPr>
        <w:t>b</w:t>
      </w:r>
      <w:r w:rsidRPr="00E46985">
        <w:rPr>
          <w:rFonts w:ascii="Times New Roman" w:hAnsi="Times New Roman" w:cs="Times New Roman"/>
          <w:color w:val="000000"/>
          <w:sz w:val="24"/>
          <w:szCs w:val="24"/>
        </w:rPr>
        <w:t xml:space="preserve"> rohkem advokaate osalema riigi õigusabi andmisel</w:t>
      </w:r>
      <w:r>
        <w:rPr>
          <w:rFonts w:ascii="Times New Roman" w:hAnsi="Times New Roman" w:cs="Times New Roman"/>
          <w:color w:val="000000"/>
          <w:sz w:val="24"/>
          <w:szCs w:val="24"/>
        </w:rPr>
        <w:t xml:space="preserve">. Määrus võimaldab paremini tasustada </w:t>
      </w:r>
      <w:r w:rsidRPr="00E46985">
        <w:rPr>
          <w:rFonts w:ascii="Times New Roman" w:hAnsi="Times New Roman" w:cs="Times New Roman"/>
          <w:color w:val="000000"/>
          <w:sz w:val="24"/>
          <w:szCs w:val="24"/>
        </w:rPr>
        <w:t>advokaate</w:t>
      </w:r>
      <w:r>
        <w:rPr>
          <w:rFonts w:ascii="Times New Roman" w:hAnsi="Times New Roman" w:cs="Times New Roman"/>
          <w:color w:val="000000"/>
          <w:sz w:val="24"/>
          <w:szCs w:val="24"/>
        </w:rPr>
        <w:t xml:space="preserve"> selleks, et nad</w:t>
      </w:r>
      <w:r w:rsidRPr="00E469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võtaksid</w:t>
      </w:r>
      <w:r w:rsidRPr="00E469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vastu kiireloomulisi tellimusi</w:t>
      </w:r>
      <w:r w:rsidRPr="00E46985">
        <w:rPr>
          <w:rFonts w:ascii="Times New Roman" w:hAnsi="Times New Roman" w:cs="Times New Roman"/>
          <w:color w:val="000000"/>
          <w:sz w:val="24"/>
          <w:szCs w:val="24"/>
        </w:rPr>
        <w:t xml:space="preserve"> RÕA</w:t>
      </w:r>
      <w:r>
        <w:rPr>
          <w:rFonts w:ascii="Times New Roman" w:hAnsi="Times New Roman" w:cs="Times New Roman"/>
          <w:color w:val="000000"/>
          <w:sz w:val="24"/>
          <w:szCs w:val="24"/>
        </w:rPr>
        <w:t xml:space="preserve"> </w:t>
      </w:r>
      <w:r w:rsidRPr="00E46985">
        <w:rPr>
          <w:rFonts w:ascii="Times New Roman" w:hAnsi="Times New Roman" w:cs="Times New Roman"/>
          <w:color w:val="000000"/>
          <w:sz w:val="24"/>
          <w:szCs w:val="24"/>
        </w:rPr>
        <w:t>osuta</w:t>
      </w:r>
      <w:r>
        <w:rPr>
          <w:rFonts w:ascii="Times New Roman" w:hAnsi="Times New Roman" w:cs="Times New Roman"/>
          <w:color w:val="000000"/>
          <w:sz w:val="24"/>
          <w:szCs w:val="24"/>
        </w:rPr>
        <w:t xml:space="preserve">miseks töövälisel ajal. </w:t>
      </w:r>
      <w:r w:rsidR="00A946F1">
        <w:rPr>
          <w:rFonts w:ascii="Times New Roman" w:hAnsi="Times New Roman" w:cs="Times New Roman"/>
          <w:color w:val="000000"/>
          <w:sz w:val="24"/>
          <w:szCs w:val="24"/>
        </w:rPr>
        <w:t>Samuti</w:t>
      </w:r>
      <w:r>
        <w:rPr>
          <w:rFonts w:ascii="Times New Roman" w:hAnsi="Times New Roman" w:cs="Times New Roman"/>
          <w:color w:val="000000"/>
          <w:sz w:val="24"/>
          <w:szCs w:val="24"/>
        </w:rPr>
        <w:t xml:space="preserve"> võimaldab määrus paremini tasustada </w:t>
      </w:r>
      <w:r w:rsidRPr="00E46985">
        <w:rPr>
          <w:rFonts w:ascii="Times New Roman" w:hAnsi="Times New Roman" w:cs="Times New Roman"/>
          <w:color w:val="000000"/>
          <w:sz w:val="24"/>
          <w:szCs w:val="24"/>
        </w:rPr>
        <w:t>kuriteoohvrite ja alaealiste esindamisele spetsialiseerunud advokaate</w:t>
      </w:r>
      <w:r w:rsidR="00A946F1">
        <w:rPr>
          <w:rFonts w:ascii="Times New Roman" w:hAnsi="Times New Roman" w:cs="Times New Roman"/>
          <w:color w:val="000000"/>
          <w:sz w:val="24"/>
          <w:szCs w:val="24"/>
        </w:rPr>
        <w:t>, kes osutavad</w:t>
      </w:r>
      <w:r w:rsidRPr="00E46985">
        <w:rPr>
          <w:rFonts w:ascii="Times New Roman" w:hAnsi="Times New Roman" w:cs="Times New Roman"/>
          <w:color w:val="000000"/>
          <w:sz w:val="24"/>
          <w:szCs w:val="24"/>
        </w:rPr>
        <w:t xml:space="preserve"> RÕA-d</w:t>
      </w:r>
      <w:r>
        <w:rPr>
          <w:rFonts w:ascii="Times New Roman" w:hAnsi="Times New Roman" w:cs="Times New Roman"/>
          <w:color w:val="000000"/>
          <w:sz w:val="24"/>
          <w:szCs w:val="24"/>
        </w:rPr>
        <w:t xml:space="preserve"> eriti haavatavatele alaealistele krim</w:t>
      </w:r>
      <w:r w:rsidR="00A946F1">
        <w:rPr>
          <w:rFonts w:ascii="Times New Roman" w:hAnsi="Times New Roman" w:cs="Times New Roman"/>
          <w:color w:val="000000"/>
          <w:sz w:val="24"/>
          <w:szCs w:val="24"/>
        </w:rPr>
        <w:t>inaalasjades ja tsiviilasjades. L</w:t>
      </w:r>
      <w:r>
        <w:rPr>
          <w:rFonts w:ascii="Times New Roman" w:hAnsi="Times New Roman" w:cs="Times New Roman"/>
          <w:color w:val="000000"/>
          <w:sz w:val="24"/>
          <w:szCs w:val="24"/>
        </w:rPr>
        <w:t>oodetavasti paran</w:t>
      </w:r>
      <w:r w:rsidR="00A946F1">
        <w:rPr>
          <w:rFonts w:ascii="Times New Roman" w:hAnsi="Times New Roman" w:cs="Times New Roman"/>
          <w:color w:val="000000"/>
          <w:sz w:val="24"/>
          <w:szCs w:val="24"/>
        </w:rPr>
        <w:t>e</w:t>
      </w:r>
      <w:r>
        <w:rPr>
          <w:rFonts w:ascii="Times New Roman" w:hAnsi="Times New Roman" w:cs="Times New Roman"/>
          <w:color w:val="000000"/>
          <w:sz w:val="24"/>
          <w:szCs w:val="24"/>
        </w:rPr>
        <w:t>b</w:t>
      </w:r>
      <w:r w:rsidR="00A946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nendele osutatava RÕA kättesaadavus</w:t>
      </w:r>
      <w:r w:rsidR="00A946F1">
        <w:rPr>
          <w:rFonts w:ascii="Times New Roman" w:hAnsi="Times New Roman" w:cs="Times New Roman"/>
          <w:color w:val="000000"/>
          <w:sz w:val="24"/>
          <w:szCs w:val="24"/>
        </w:rPr>
        <w:t xml:space="preserve"> ja kvaliteet</w:t>
      </w:r>
      <w:r w:rsidRPr="00E46985">
        <w:rPr>
          <w:rFonts w:ascii="Times New Roman" w:hAnsi="Times New Roman" w:cs="Times New Roman"/>
          <w:color w:val="000000"/>
          <w:sz w:val="24"/>
          <w:szCs w:val="24"/>
        </w:rPr>
        <w:t>.</w:t>
      </w:r>
      <w:r w:rsidRPr="00832A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Määrus kaotab mitmed tasueri</w:t>
      </w:r>
      <w:r w:rsidR="00A946F1">
        <w:rPr>
          <w:rFonts w:ascii="Times New Roman" w:hAnsi="Times New Roman" w:cs="Times New Roman"/>
          <w:color w:val="000000"/>
          <w:sz w:val="24"/>
          <w:szCs w:val="24"/>
        </w:rPr>
        <w:t>nev</w:t>
      </w:r>
      <w:r>
        <w:rPr>
          <w:rFonts w:ascii="Times New Roman" w:hAnsi="Times New Roman" w:cs="Times New Roman"/>
          <w:color w:val="000000"/>
          <w:sz w:val="24"/>
          <w:szCs w:val="24"/>
        </w:rPr>
        <w:t>used RÕA osutamisel</w:t>
      </w:r>
      <w:r w:rsidR="00A946F1" w:rsidRPr="00A946F1">
        <w:rPr>
          <w:rFonts w:ascii="Times New Roman" w:hAnsi="Times New Roman" w:cs="Times New Roman"/>
          <w:color w:val="000000"/>
          <w:sz w:val="24"/>
          <w:szCs w:val="24"/>
        </w:rPr>
        <w:t xml:space="preserve"> </w:t>
      </w:r>
      <w:r w:rsidR="00A946F1">
        <w:rPr>
          <w:rFonts w:ascii="Times New Roman" w:hAnsi="Times New Roman" w:cs="Times New Roman"/>
          <w:color w:val="000000"/>
          <w:sz w:val="24"/>
          <w:szCs w:val="24"/>
        </w:rPr>
        <w:t>haldusasjades</w:t>
      </w:r>
      <w:r>
        <w:rPr>
          <w:rFonts w:ascii="Times New Roman" w:hAnsi="Times New Roman" w:cs="Times New Roman"/>
          <w:color w:val="000000"/>
          <w:sz w:val="24"/>
          <w:szCs w:val="24"/>
        </w:rPr>
        <w:t xml:space="preserve">, mille </w:t>
      </w:r>
      <w:r w:rsidR="00A946F1">
        <w:rPr>
          <w:rFonts w:ascii="Times New Roman" w:hAnsi="Times New Roman" w:cs="Times New Roman"/>
          <w:color w:val="000000"/>
          <w:sz w:val="24"/>
          <w:szCs w:val="24"/>
        </w:rPr>
        <w:t>tõttu</w:t>
      </w:r>
      <w:r>
        <w:rPr>
          <w:rFonts w:ascii="Times New Roman" w:hAnsi="Times New Roman" w:cs="Times New Roman"/>
          <w:color w:val="000000"/>
          <w:sz w:val="24"/>
          <w:szCs w:val="24"/>
        </w:rPr>
        <w:t xml:space="preserve"> võib kannatada nendes asjades RÕA kättesaadavus ja kvaliteet.</w:t>
      </w:r>
    </w:p>
    <w:p w14:paraId="3DB14B49" w14:textId="77777777" w:rsidR="00D4087B" w:rsidRDefault="00D4087B" w:rsidP="00D4087B">
      <w:pPr>
        <w:autoSpaceDE w:val="0"/>
        <w:autoSpaceDN w:val="0"/>
        <w:adjustRightInd w:val="0"/>
        <w:spacing w:after="0" w:line="240" w:lineRule="auto"/>
        <w:jc w:val="both"/>
        <w:rPr>
          <w:rFonts w:ascii="Times New Roman" w:hAnsi="Times New Roman" w:cs="Times New Roman"/>
          <w:color w:val="000000"/>
          <w:sz w:val="24"/>
          <w:szCs w:val="24"/>
        </w:rPr>
      </w:pPr>
    </w:p>
    <w:p w14:paraId="55A1FDE5" w14:textId="7DDE81DD" w:rsidR="00D4087B" w:rsidRPr="00C74AAE" w:rsidRDefault="00D4087B" w:rsidP="00D4087B">
      <w:pPr>
        <w:pStyle w:val="Default"/>
        <w:jc w:val="both"/>
        <w:rPr>
          <w:rFonts w:ascii="Times New Roman" w:hAnsi="Times New Roman" w:cs="Times New Roman"/>
        </w:rPr>
      </w:pPr>
      <w:r>
        <w:rPr>
          <w:rFonts w:ascii="Times New Roman" w:hAnsi="Times New Roman" w:cs="Times New Roman"/>
        </w:rPr>
        <w:t>Muudatus</w:t>
      </w:r>
      <w:r w:rsidRPr="00832AE9">
        <w:rPr>
          <w:rFonts w:ascii="Times New Roman" w:hAnsi="Times New Roman" w:cs="Times New Roman"/>
        </w:rPr>
        <w:t>e</w:t>
      </w:r>
      <w:r>
        <w:rPr>
          <w:rFonts w:ascii="Times New Roman" w:hAnsi="Times New Roman" w:cs="Times New Roman"/>
        </w:rPr>
        <w:t xml:space="preserve">d mõjutavad ettevõtluskeskkonda, </w:t>
      </w:r>
      <w:r w:rsidRPr="00832AE9">
        <w:rPr>
          <w:rFonts w:ascii="Times New Roman" w:hAnsi="Times New Roman" w:cs="Times New Roman"/>
        </w:rPr>
        <w:t>riigiasutuste korraldus</w:t>
      </w:r>
      <w:r>
        <w:rPr>
          <w:rFonts w:ascii="Times New Roman" w:hAnsi="Times New Roman" w:cs="Times New Roman"/>
        </w:rPr>
        <w:t>t ja</w:t>
      </w:r>
      <w:r w:rsidRPr="001069CC">
        <w:rPr>
          <w:rFonts w:ascii="Times New Roman" w:hAnsi="Times New Roman" w:cs="Times New Roman"/>
        </w:rPr>
        <w:t xml:space="preserve"> avaliku sektori kulu</w:t>
      </w:r>
      <w:r>
        <w:rPr>
          <w:rFonts w:ascii="Times New Roman" w:hAnsi="Times New Roman" w:cs="Times New Roman"/>
        </w:rPr>
        <w:t xml:space="preserve">sid, </w:t>
      </w:r>
      <w:r w:rsidRPr="001069CC">
        <w:rPr>
          <w:rFonts w:ascii="Times New Roman" w:hAnsi="Times New Roman" w:cs="Times New Roman"/>
        </w:rPr>
        <w:t>avalike teenuste kättesaadavus</w:t>
      </w:r>
      <w:r w:rsidR="00D205B1">
        <w:rPr>
          <w:rFonts w:ascii="Times New Roman" w:hAnsi="Times New Roman" w:cs="Times New Roman"/>
        </w:rPr>
        <w:t xml:space="preserve">t ja kvaliteeti </w:t>
      </w:r>
      <w:r>
        <w:rPr>
          <w:rFonts w:ascii="Times New Roman" w:hAnsi="Times New Roman" w:cs="Times New Roman"/>
        </w:rPr>
        <w:t>ning erikohtlemist vajavate isikute sotsiaalseid garantiisid.</w:t>
      </w:r>
    </w:p>
    <w:p w14:paraId="429613E1" w14:textId="77777777" w:rsidR="00D4087B" w:rsidRDefault="00D4087B" w:rsidP="00D4087B">
      <w:pPr>
        <w:autoSpaceDE w:val="0"/>
        <w:autoSpaceDN w:val="0"/>
        <w:adjustRightInd w:val="0"/>
        <w:spacing w:after="0" w:line="240" w:lineRule="auto"/>
        <w:jc w:val="both"/>
        <w:rPr>
          <w:rFonts w:ascii="Times New Roman" w:hAnsi="Times New Roman" w:cs="Times New Roman"/>
          <w:color w:val="000000"/>
          <w:sz w:val="24"/>
          <w:szCs w:val="24"/>
        </w:rPr>
      </w:pPr>
    </w:p>
    <w:p w14:paraId="128588D7" w14:textId="77777777" w:rsidR="00D4087B" w:rsidRDefault="00D4087B" w:rsidP="00D4087B">
      <w:pPr>
        <w:autoSpaceDE w:val="0"/>
        <w:autoSpaceDN w:val="0"/>
        <w:adjustRightInd w:val="0"/>
        <w:spacing w:after="0" w:line="240" w:lineRule="auto"/>
        <w:jc w:val="both"/>
        <w:rPr>
          <w:rFonts w:ascii="Times New Roman" w:hAnsi="Times New Roman" w:cs="Times New Roman"/>
          <w:color w:val="000000"/>
          <w:sz w:val="24"/>
          <w:szCs w:val="24"/>
        </w:rPr>
      </w:pPr>
      <w:r w:rsidRPr="00832AE9">
        <w:rPr>
          <w:rFonts w:ascii="Times New Roman" w:hAnsi="Times New Roman" w:cs="Times New Roman"/>
          <w:color w:val="000000"/>
          <w:sz w:val="24"/>
          <w:szCs w:val="24"/>
        </w:rPr>
        <w:t>Kaasnevast mõjust on puudutatud järgmised sihtrühmad:</w:t>
      </w:r>
    </w:p>
    <w:p w14:paraId="27DF5B60" w14:textId="77777777" w:rsidR="00D4087B" w:rsidRDefault="00D4087B" w:rsidP="00D4087B">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advokaadid, eelkõige RÕA-d osutavad advokaadid</w:t>
      </w:r>
    </w:p>
    <w:p w14:paraId="3EC13F5A" w14:textId="77777777" w:rsidR="00D4087B" w:rsidRDefault="00D4087B" w:rsidP="00D4087B">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Justiitsministeerium</w:t>
      </w:r>
    </w:p>
    <w:p w14:paraId="16A8327E" w14:textId="77777777" w:rsidR="00D4087B" w:rsidRDefault="00D4087B" w:rsidP="00D4087B">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RÕA saajad, sh alaealised ja teised</w:t>
      </w:r>
      <w:r w:rsidRPr="00D811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piiratud teovõimega isikud</w:t>
      </w:r>
    </w:p>
    <w:p w14:paraId="6EBFFCB7" w14:textId="77777777" w:rsidR="00D4087B" w:rsidRDefault="00D4087B" w:rsidP="00D4087B">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kohtud (kohtunikud ja kohtuametnikud), kes lahendavad RÕA tasu ja kulude kindlaksmääramise taotlusi</w:t>
      </w:r>
    </w:p>
    <w:p w14:paraId="564EF037" w14:textId="77777777" w:rsidR="00D4087B" w:rsidRDefault="00D4087B" w:rsidP="00D4087B">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advokatuur</w:t>
      </w:r>
    </w:p>
    <w:p w14:paraId="2D625203" w14:textId="77777777" w:rsidR="00D4087B" w:rsidRPr="001069CC" w:rsidRDefault="00D4087B" w:rsidP="00D4087B">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Registrite ja Infosüsteemide Keskus</w:t>
      </w:r>
    </w:p>
    <w:p w14:paraId="2FF10360" w14:textId="77777777" w:rsidR="00D4087B" w:rsidRDefault="00D4087B" w:rsidP="00D4087B">
      <w:pPr>
        <w:spacing w:after="0" w:line="240" w:lineRule="auto"/>
        <w:jc w:val="both"/>
        <w:rPr>
          <w:rFonts w:ascii="Times New Roman" w:hAnsi="Times New Roman" w:cs="Times New Roman"/>
          <w:sz w:val="24"/>
          <w:szCs w:val="24"/>
        </w:rPr>
      </w:pPr>
    </w:p>
    <w:p w14:paraId="4C1B3BE3" w14:textId="6BC2F5E8" w:rsidR="00D4087B" w:rsidRDefault="00D4087B" w:rsidP="00D40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Kuna muudatustel on valdavalt </w:t>
      </w:r>
      <w:r w:rsidR="00A946F1">
        <w:rPr>
          <w:rFonts w:ascii="Times New Roman" w:hAnsi="Times New Roman" w:cs="Times New Roman"/>
          <w:sz w:val="24"/>
          <w:szCs w:val="24"/>
        </w:rPr>
        <w:t>ühesugune mõju</w:t>
      </w:r>
      <w:r>
        <w:rPr>
          <w:rFonts w:ascii="Times New Roman" w:hAnsi="Times New Roman" w:cs="Times New Roman"/>
          <w:sz w:val="24"/>
          <w:szCs w:val="24"/>
        </w:rPr>
        <w:t>, siis käsitletakse kõiki muudatusi koos.</w:t>
      </w:r>
    </w:p>
    <w:p w14:paraId="4BD54E47" w14:textId="77777777" w:rsidR="00D4087B" w:rsidRPr="00E46985" w:rsidRDefault="00D4087B" w:rsidP="00D4087B">
      <w:pPr>
        <w:spacing w:after="0" w:line="240" w:lineRule="auto"/>
        <w:jc w:val="both"/>
        <w:rPr>
          <w:rFonts w:ascii="Times New Roman" w:hAnsi="Times New Roman" w:cs="Times New Roman"/>
          <w:sz w:val="24"/>
          <w:szCs w:val="24"/>
        </w:rPr>
      </w:pPr>
    </w:p>
    <w:p w14:paraId="5128D953" w14:textId="650F9FA0" w:rsidR="00D4087B" w:rsidRDefault="00D4087B" w:rsidP="00D4087B">
      <w:pPr>
        <w:suppressAutoHyphens/>
        <w:spacing w:after="0" w:line="240" w:lineRule="auto"/>
        <w:jc w:val="both"/>
        <w:rPr>
          <w:rFonts w:ascii="Times New Roman" w:eastAsia="Times New Roman" w:hAnsi="Times New Roman" w:cs="Times New Roman"/>
          <w:b/>
          <w:sz w:val="24"/>
          <w:szCs w:val="24"/>
        </w:rPr>
      </w:pPr>
      <w:r w:rsidRPr="00E46985">
        <w:rPr>
          <w:rFonts w:ascii="Times New Roman" w:eastAsia="Times New Roman" w:hAnsi="Times New Roman" w:cs="Times New Roman"/>
          <w:b/>
          <w:sz w:val="24"/>
          <w:szCs w:val="24"/>
        </w:rPr>
        <w:t>Kavandatavad muudatused: rii</w:t>
      </w:r>
      <w:r>
        <w:rPr>
          <w:rFonts w:ascii="Times New Roman" w:eastAsia="Times New Roman" w:hAnsi="Times New Roman" w:cs="Times New Roman"/>
          <w:b/>
          <w:sz w:val="24"/>
          <w:szCs w:val="24"/>
        </w:rPr>
        <w:t>gi õigusabi tasu</w:t>
      </w:r>
      <w:r w:rsidRPr="00E46985">
        <w:rPr>
          <w:rFonts w:ascii="Times New Roman" w:eastAsia="Times New Roman" w:hAnsi="Times New Roman" w:cs="Times New Roman"/>
          <w:b/>
          <w:sz w:val="24"/>
          <w:szCs w:val="24"/>
        </w:rPr>
        <w:t>määra</w:t>
      </w:r>
      <w:r>
        <w:rPr>
          <w:rFonts w:ascii="Times New Roman" w:eastAsia="Times New Roman" w:hAnsi="Times New Roman" w:cs="Times New Roman"/>
          <w:b/>
          <w:sz w:val="24"/>
          <w:szCs w:val="24"/>
        </w:rPr>
        <w:t>de</w:t>
      </w:r>
      <w:r w:rsidRPr="00E4698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ja piirmäärade </w:t>
      </w:r>
      <w:r w:rsidRPr="00E46985">
        <w:rPr>
          <w:rFonts w:ascii="Times New Roman" w:eastAsia="Times New Roman" w:hAnsi="Times New Roman" w:cs="Times New Roman"/>
          <w:b/>
          <w:sz w:val="24"/>
          <w:szCs w:val="24"/>
        </w:rPr>
        <w:t>tõstmine</w:t>
      </w:r>
      <w:r>
        <w:rPr>
          <w:rFonts w:ascii="Times New Roman" w:eastAsia="Times New Roman" w:hAnsi="Times New Roman" w:cs="Times New Roman"/>
          <w:b/>
          <w:sz w:val="24"/>
          <w:szCs w:val="24"/>
        </w:rPr>
        <w:t xml:space="preserve">, öö- ja puhkeaja koefitsiendi kehtestamine, haavatavate isikute esindamise koefitsiendi kehtestamine, tasu arvestamise erisuste osaline kaotamine </w:t>
      </w:r>
      <w:r w:rsidRPr="009F6371">
        <w:rPr>
          <w:rFonts w:ascii="Times New Roman" w:eastAsia="Times New Roman" w:hAnsi="Times New Roman" w:cs="Times New Roman"/>
          <w:b/>
          <w:sz w:val="24"/>
          <w:szCs w:val="24"/>
        </w:rPr>
        <w:t>haldusmenetluses ja halduskohtumenetluses</w:t>
      </w:r>
      <w:r>
        <w:rPr>
          <w:rFonts w:ascii="Times New Roman" w:eastAsia="Times New Roman" w:hAnsi="Times New Roman" w:cs="Times New Roman"/>
          <w:b/>
          <w:sz w:val="24"/>
          <w:szCs w:val="24"/>
        </w:rPr>
        <w:t xml:space="preserve">, </w:t>
      </w:r>
      <w:r w:rsidRPr="009F6371">
        <w:rPr>
          <w:rFonts w:ascii="Times New Roman" w:eastAsia="Times New Roman" w:hAnsi="Times New Roman" w:cs="Times New Roman"/>
          <w:b/>
          <w:sz w:val="24"/>
          <w:szCs w:val="24"/>
        </w:rPr>
        <w:t>rahvusvahelise kaitse menetlusega seotud halduskohtumenetluses</w:t>
      </w:r>
      <w:r>
        <w:rPr>
          <w:rFonts w:ascii="Times New Roman" w:hAnsi="Times New Roman" w:cs="Times New Roman"/>
          <w:color w:val="000000"/>
          <w:sz w:val="24"/>
          <w:szCs w:val="24"/>
        </w:rPr>
        <w:t xml:space="preserve"> </w:t>
      </w:r>
      <w:r>
        <w:rPr>
          <w:rFonts w:ascii="Times New Roman" w:eastAsia="Times New Roman" w:hAnsi="Times New Roman" w:cs="Times New Roman"/>
          <w:b/>
          <w:sz w:val="24"/>
          <w:szCs w:val="24"/>
        </w:rPr>
        <w:t xml:space="preserve"> tasu arvestamise eri</w:t>
      </w:r>
      <w:r w:rsidR="00A946F1">
        <w:rPr>
          <w:rFonts w:ascii="Times New Roman" w:eastAsia="Times New Roman" w:hAnsi="Times New Roman" w:cs="Times New Roman"/>
          <w:b/>
          <w:sz w:val="24"/>
          <w:szCs w:val="24"/>
        </w:rPr>
        <w:t>nev</w:t>
      </w:r>
      <w:r>
        <w:rPr>
          <w:rFonts w:ascii="Times New Roman" w:eastAsia="Times New Roman" w:hAnsi="Times New Roman" w:cs="Times New Roman"/>
          <w:b/>
          <w:sz w:val="24"/>
          <w:szCs w:val="24"/>
        </w:rPr>
        <w:t>uste kaotamine, minutipõhisele tasustamisele üleminek ning advokatuuri kantsleri kehtestatava koefitsiendi maksimummäära alandamine</w:t>
      </w:r>
    </w:p>
    <w:p w14:paraId="272635B2" w14:textId="77777777" w:rsidR="00D4087B" w:rsidRDefault="00D4087B" w:rsidP="00D4087B">
      <w:pPr>
        <w:suppressAutoHyphens/>
        <w:spacing w:after="0" w:line="240" w:lineRule="auto"/>
        <w:jc w:val="both"/>
        <w:rPr>
          <w:rFonts w:ascii="Times New Roman" w:eastAsia="Times New Roman" w:hAnsi="Times New Roman" w:cs="Times New Roman"/>
          <w:b/>
          <w:sz w:val="24"/>
          <w:szCs w:val="24"/>
        </w:rPr>
      </w:pPr>
    </w:p>
    <w:p w14:paraId="7FE6C0C2" w14:textId="77777777" w:rsidR="00D4087B" w:rsidRPr="00E46985" w:rsidRDefault="00D4087B" w:rsidP="00D4087B">
      <w:pPr>
        <w:suppressAutoHyphens/>
        <w:spacing w:after="0" w:line="240" w:lineRule="auto"/>
        <w:jc w:val="both"/>
        <w:rPr>
          <w:rFonts w:ascii="Times New Roman" w:eastAsia="Times New Roman" w:hAnsi="Times New Roman" w:cs="Times New Roman"/>
          <w:color w:val="000000"/>
          <w:sz w:val="24"/>
          <w:szCs w:val="24"/>
          <w:lang w:eastAsia="et-EE"/>
        </w:rPr>
      </w:pPr>
      <w:r w:rsidRPr="00E46985">
        <w:rPr>
          <w:rFonts w:ascii="Times New Roman" w:eastAsia="Times New Roman" w:hAnsi="Times New Roman" w:cs="Times New Roman"/>
          <w:sz w:val="24"/>
          <w:szCs w:val="24"/>
          <w:u w:val="single"/>
          <w:lang w:eastAsia="et-EE"/>
        </w:rPr>
        <w:t>I sihtrühm: advokaadid</w:t>
      </w:r>
      <w:r w:rsidRPr="00E46985">
        <w:rPr>
          <w:rFonts w:ascii="Times New Roman" w:eastAsia="Times New Roman" w:hAnsi="Times New Roman" w:cs="Times New Roman"/>
          <w:color w:val="000000"/>
          <w:sz w:val="24"/>
          <w:szCs w:val="24"/>
          <w:lang w:eastAsia="et-EE"/>
        </w:rPr>
        <w:t xml:space="preserve"> </w:t>
      </w:r>
    </w:p>
    <w:p w14:paraId="527DBD2C" w14:textId="77777777" w:rsidR="00D4087B" w:rsidRPr="00E46985" w:rsidRDefault="00D4087B" w:rsidP="00D4087B">
      <w:pPr>
        <w:suppressAutoHyphens/>
        <w:autoSpaceDE w:val="0"/>
        <w:autoSpaceDN w:val="0"/>
        <w:adjustRightInd w:val="0"/>
        <w:spacing w:after="0" w:line="240" w:lineRule="auto"/>
        <w:jc w:val="both"/>
        <w:rPr>
          <w:rFonts w:ascii="Times New Roman" w:eastAsia="Times New Roman" w:hAnsi="Times New Roman" w:cs="Times New Roman"/>
          <w:b/>
          <w:bCs/>
          <w:color w:val="00000A"/>
          <w:sz w:val="24"/>
          <w:szCs w:val="24"/>
        </w:rPr>
      </w:pPr>
    </w:p>
    <w:p w14:paraId="3CCF3400" w14:textId="77777777" w:rsidR="00D4087B" w:rsidRPr="00E46985" w:rsidRDefault="00D4087B" w:rsidP="00D4087B">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985">
        <w:rPr>
          <w:rFonts w:ascii="Times New Roman" w:eastAsia="Times New Roman" w:hAnsi="Times New Roman" w:cs="Times New Roman"/>
          <w:b/>
          <w:bCs/>
          <w:color w:val="00000A"/>
          <w:sz w:val="24"/>
          <w:szCs w:val="24"/>
        </w:rPr>
        <w:t>Muudatus</w:t>
      </w:r>
      <w:r>
        <w:rPr>
          <w:rFonts w:ascii="Times New Roman" w:eastAsia="Times New Roman" w:hAnsi="Times New Roman" w:cs="Times New Roman"/>
          <w:b/>
          <w:bCs/>
          <w:color w:val="00000A"/>
          <w:sz w:val="24"/>
          <w:szCs w:val="24"/>
        </w:rPr>
        <w:t>t</w:t>
      </w:r>
      <w:r w:rsidRPr="00E46985">
        <w:rPr>
          <w:rFonts w:ascii="Times New Roman" w:eastAsia="Times New Roman" w:hAnsi="Times New Roman" w:cs="Times New Roman"/>
          <w:b/>
          <w:bCs/>
          <w:color w:val="00000A"/>
          <w:sz w:val="24"/>
          <w:szCs w:val="24"/>
        </w:rPr>
        <w:t>ega kaasneva mõju valdkond:</w:t>
      </w:r>
      <w:r w:rsidRPr="00E46985">
        <w:rPr>
          <w:rFonts w:ascii="Times New Roman" w:eastAsia="Times New Roman" w:hAnsi="Times New Roman" w:cs="Times New Roman"/>
          <w:bCs/>
          <w:color w:val="00000A"/>
          <w:sz w:val="24"/>
          <w:szCs w:val="24"/>
        </w:rPr>
        <w:t xml:space="preserve"> </w:t>
      </w:r>
      <w:r w:rsidRPr="00E46985">
        <w:rPr>
          <w:rFonts w:ascii="Times New Roman" w:eastAsia="Times New Roman" w:hAnsi="Times New Roman" w:cs="Times New Roman"/>
          <w:b/>
          <w:bCs/>
          <w:color w:val="00000A"/>
          <w:sz w:val="24"/>
          <w:szCs w:val="24"/>
        </w:rPr>
        <w:t>mõju majandusele – ettevõtluskeskkonnale</w:t>
      </w:r>
    </w:p>
    <w:p w14:paraId="740AB6DE" w14:textId="77777777" w:rsidR="00D4087B" w:rsidRPr="00E46985" w:rsidRDefault="00D4087B" w:rsidP="00D4087B">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A165ECE" w14:textId="77777777" w:rsidR="00D4087B" w:rsidRPr="00E46985" w:rsidRDefault="00D4087B" w:rsidP="00D4087B">
      <w:pPr>
        <w:autoSpaceDE w:val="0"/>
        <w:autoSpaceDN w:val="0"/>
        <w:adjustRightInd w:val="0"/>
        <w:spacing w:after="0" w:line="240" w:lineRule="auto"/>
        <w:rPr>
          <w:rFonts w:ascii="Times New Roman" w:hAnsi="Times New Roman" w:cs="Times New Roman"/>
          <w:color w:val="000000"/>
          <w:sz w:val="24"/>
          <w:szCs w:val="24"/>
        </w:rPr>
      </w:pPr>
      <w:r w:rsidRPr="00E46985">
        <w:rPr>
          <w:rFonts w:ascii="Times New Roman" w:hAnsi="Times New Roman" w:cs="Times New Roman"/>
          <w:b/>
          <w:bCs/>
          <w:color w:val="000000"/>
          <w:sz w:val="24"/>
          <w:szCs w:val="24"/>
        </w:rPr>
        <w:t xml:space="preserve">Avalduva mõju kirjeldus sihtrühmale ja järeldus olulisuse kohta </w:t>
      </w:r>
    </w:p>
    <w:p w14:paraId="273FDDED" w14:textId="77777777" w:rsidR="00D4087B" w:rsidRDefault="00D4087B" w:rsidP="00D4087B">
      <w:pPr>
        <w:autoSpaceDE w:val="0"/>
        <w:autoSpaceDN w:val="0"/>
        <w:adjustRightInd w:val="0"/>
        <w:spacing w:after="0" w:line="240" w:lineRule="auto"/>
        <w:jc w:val="both"/>
        <w:rPr>
          <w:rFonts w:ascii="Times New Roman" w:hAnsi="Times New Roman" w:cs="Times New Roman"/>
          <w:color w:val="000000"/>
          <w:sz w:val="24"/>
          <w:szCs w:val="24"/>
        </w:rPr>
      </w:pPr>
    </w:p>
    <w:p w14:paraId="5831A5D0" w14:textId="236BA0C8" w:rsidR="00D4087B" w:rsidRDefault="00D4087B" w:rsidP="00D4087B">
      <w:pPr>
        <w:autoSpaceDE w:val="0"/>
        <w:autoSpaceDN w:val="0"/>
        <w:adjustRightInd w:val="0"/>
        <w:spacing w:after="0" w:line="240" w:lineRule="auto"/>
        <w:jc w:val="both"/>
        <w:rPr>
          <w:rFonts w:ascii="Times New Roman" w:hAnsi="Times New Roman" w:cs="Times New Roman"/>
          <w:color w:val="000000"/>
          <w:sz w:val="24"/>
          <w:szCs w:val="24"/>
        </w:rPr>
      </w:pPr>
      <w:r w:rsidRPr="00267768">
        <w:rPr>
          <w:rFonts w:ascii="Times New Roman" w:hAnsi="Times New Roman" w:cs="Times New Roman"/>
          <w:color w:val="000000"/>
          <w:sz w:val="24"/>
          <w:szCs w:val="24"/>
        </w:rPr>
        <w:t xml:space="preserve">Advokatuuri liikmeid </w:t>
      </w:r>
      <w:r w:rsidRPr="00E46985">
        <w:rPr>
          <w:rFonts w:ascii="Times New Roman" w:hAnsi="Times New Roman" w:cs="Times New Roman"/>
          <w:color w:val="000000"/>
          <w:sz w:val="24"/>
          <w:szCs w:val="24"/>
        </w:rPr>
        <w:t>o</w:t>
      </w:r>
      <w:r>
        <w:rPr>
          <w:rFonts w:ascii="Times New Roman" w:hAnsi="Times New Roman" w:cs="Times New Roman"/>
          <w:color w:val="000000"/>
          <w:sz w:val="24"/>
          <w:szCs w:val="24"/>
        </w:rPr>
        <w:t>li</w:t>
      </w:r>
      <w:r w:rsidRPr="00E46985">
        <w:rPr>
          <w:rFonts w:ascii="Times New Roman" w:hAnsi="Times New Roman" w:cs="Times New Roman"/>
          <w:color w:val="000000"/>
          <w:sz w:val="24"/>
          <w:szCs w:val="24"/>
        </w:rPr>
        <w:t xml:space="preserve"> </w:t>
      </w:r>
      <w:r w:rsidRPr="00267768">
        <w:rPr>
          <w:rFonts w:ascii="Times New Roman" w:hAnsi="Times New Roman" w:cs="Times New Roman"/>
          <w:color w:val="000000"/>
          <w:sz w:val="24"/>
          <w:szCs w:val="24"/>
        </w:rPr>
        <w:t xml:space="preserve">22.03.2019 </w:t>
      </w:r>
      <w:r w:rsidRPr="00E46985">
        <w:rPr>
          <w:rFonts w:ascii="Times New Roman" w:hAnsi="Times New Roman" w:cs="Times New Roman"/>
          <w:color w:val="000000"/>
          <w:sz w:val="24"/>
          <w:szCs w:val="24"/>
        </w:rPr>
        <w:t>s</w:t>
      </w:r>
      <w:r w:rsidRPr="00267768">
        <w:rPr>
          <w:rFonts w:ascii="Times New Roman" w:hAnsi="Times New Roman" w:cs="Times New Roman"/>
          <w:color w:val="000000"/>
          <w:sz w:val="24"/>
          <w:szCs w:val="24"/>
        </w:rPr>
        <w:t>eisuga kokku 1057</w:t>
      </w:r>
      <w:r>
        <w:rPr>
          <w:rStyle w:val="FootnoteReference"/>
          <w:rFonts w:ascii="Times New Roman" w:hAnsi="Times New Roman" w:cs="Times New Roman"/>
          <w:color w:val="000000"/>
          <w:sz w:val="24"/>
          <w:szCs w:val="24"/>
        </w:rPr>
        <w:footnoteReference w:id="1"/>
      </w:r>
      <w:r w:rsidRPr="00E469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RÕA</w:t>
      </w:r>
      <w:r w:rsidRPr="00E46985">
        <w:rPr>
          <w:rFonts w:ascii="Times New Roman" w:hAnsi="Times New Roman" w:cs="Times New Roman"/>
          <w:color w:val="000000"/>
          <w:sz w:val="24"/>
          <w:szCs w:val="24"/>
        </w:rPr>
        <w:t xml:space="preserve"> osutamisele </w:t>
      </w:r>
      <w:r>
        <w:rPr>
          <w:rFonts w:ascii="Times New Roman" w:hAnsi="Times New Roman" w:cs="Times New Roman"/>
          <w:color w:val="000000"/>
          <w:sz w:val="24"/>
          <w:szCs w:val="24"/>
        </w:rPr>
        <w:t>on</w:t>
      </w:r>
      <w:r w:rsidRPr="00E46985">
        <w:rPr>
          <w:rFonts w:ascii="Times New Roman" w:hAnsi="Times New Roman" w:cs="Times New Roman"/>
          <w:color w:val="000000"/>
          <w:sz w:val="24"/>
          <w:szCs w:val="24"/>
        </w:rPr>
        <w:t xml:space="preserve"> spetsialiseerunud umbes 100 advokaati</w:t>
      </w:r>
      <w:r>
        <w:rPr>
          <w:rFonts w:ascii="Times New Roman" w:hAnsi="Times New Roman" w:cs="Times New Roman"/>
          <w:color w:val="000000"/>
          <w:sz w:val="24"/>
          <w:szCs w:val="24"/>
        </w:rPr>
        <w:t>.</w:t>
      </w:r>
      <w:r w:rsidRPr="00E469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2018. </w:t>
      </w:r>
      <w:r w:rsidRPr="00E46985">
        <w:rPr>
          <w:rFonts w:ascii="Times New Roman" w:hAnsi="Times New Roman" w:cs="Times New Roman"/>
          <w:color w:val="000000"/>
          <w:sz w:val="24"/>
          <w:szCs w:val="24"/>
        </w:rPr>
        <w:t xml:space="preserve">aastal esitati </w:t>
      </w:r>
      <w:r>
        <w:rPr>
          <w:rFonts w:ascii="Times New Roman" w:hAnsi="Times New Roman" w:cs="Times New Roman"/>
          <w:color w:val="000000"/>
          <w:sz w:val="24"/>
          <w:szCs w:val="24"/>
        </w:rPr>
        <w:t>advokatuurile 13 424</w:t>
      </w:r>
      <w:r w:rsidRPr="00E469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RÕA</w:t>
      </w:r>
      <w:r w:rsidRPr="00E46985">
        <w:rPr>
          <w:rFonts w:ascii="Times New Roman" w:hAnsi="Times New Roman" w:cs="Times New Roman"/>
          <w:color w:val="000000"/>
          <w:sz w:val="24"/>
          <w:szCs w:val="24"/>
        </w:rPr>
        <w:t xml:space="preserve"> tellimust, millest tulenevalt tegeleb üks advokaat aastas keskmiselt 1</w:t>
      </w:r>
      <w:r>
        <w:rPr>
          <w:rFonts w:ascii="Times New Roman" w:hAnsi="Times New Roman" w:cs="Times New Roman"/>
          <w:color w:val="000000"/>
          <w:sz w:val="24"/>
          <w:szCs w:val="24"/>
        </w:rPr>
        <w:t>34</w:t>
      </w:r>
      <w:r w:rsidRPr="00E46985">
        <w:rPr>
          <w:rFonts w:ascii="Times New Roman" w:hAnsi="Times New Roman" w:cs="Times New Roman"/>
          <w:color w:val="000000"/>
          <w:sz w:val="24"/>
          <w:szCs w:val="24"/>
        </w:rPr>
        <w:t xml:space="preserve"> riigi õigusabi asjaga. </w:t>
      </w:r>
    </w:p>
    <w:p w14:paraId="03B2F8CE" w14:textId="77777777" w:rsidR="00D4087B" w:rsidRDefault="00D4087B" w:rsidP="00D4087B">
      <w:pPr>
        <w:autoSpaceDE w:val="0"/>
        <w:autoSpaceDN w:val="0"/>
        <w:adjustRightInd w:val="0"/>
        <w:spacing w:after="0" w:line="240" w:lineRule="auto"/>
        <w:jc w:val="both"/>
        <w:rPr>
          <w:rFonts w:ascii="Times New Roman" w:hAnsi="Times New Roman" w:cs="Times New Roman"/>
          <w:color w:val="000000"/>
          <w:sz w:val="24"/>
          <w:szCs w:val="24"/>
        </w:rPr>
      </w:pPr>
    </w:p>
    <w:p w14:paraId="03FF9AF5" w14:textId="0EAC978B" w:rsidR="00D4087B" w:rsidRPr="00E46985" w:rsidRDefault="00D4087B" w:rsidP="00D4087B">
      <w:pPr>
        <w:autoSpaceDE w:val="0"/>
        <w:autoSpaceDN w:val="0"/>
        <w:adjustRightInd w:val="0"/>
        <w:spacing w:after="0" w:line="240" w:lineRule="auto"/>
        <w:jc w:val="both"/>
        <w:rPr>
          <w:rFonts w:ascii="Times New Roman" w:hAnsi="Times New Roman" w:cs="Times New Roman"/>
          <w:color w:val="000000"/>
          <w:sz w:val="24"/>
          <w:szCs w:val="24"/>
        </w:rPr>
      </w:pPr>
      <w:r w:rsidRPr="00E46985">
        <w:rPr>
          <w:rFonts w:ascii="Times New Roman" w:hAnsi="Times New Roman" w:cs="Times New Roman"/>
          <w:color w:val="000000"/>
          <w:sz w:val="24"/>
          <w:szCs w:val="24"/>
        </w:rPr>
        <w:t>Muudatus</w:t>
      </w:r>
      <w:r>
        <w:rPr>
          <w:rFonts w:ascii="Times New Roman" w:hAnsi="Times New Roman" w:cs="Times New Roman"/>
          <w:color w:val="000000"/>
          <w:sz w:val="24"/>
          <w:szCs w:val="24"/>
        </w:rPr>
        <w:t>ed</w:t>
      </w:r>
      <w:r w:rsidRPr="00E46985">
        <w:rPr>
          <w:rFonts w:ascii="Times New Roman" w:hAnsi="Times New Roman" w:cs="Times New Roman"/>
          <w:color w:val="000000"/>
          <w:sz w:val="24"/>
          <w:szCs w:val="24"/>
        </w:rPr>
        <w:t xml:space="preserve"> mõjuta</w:t>
      </w:r>
      <w:r>
        <w:rPr>
          <w:rFonts w:ascii="Times New Roman" w:hAnsi="Times New Roman" w:cs="Times New Roman"/>
          <w:color w:val="000000"/>
          <w:sz w:val="24"/>
          <w:szCs w:val="24"/>
        </w:rPr>
        <w:t>vad</w:t>
      </w:r>
      <w:r w:rsidRPr="00E469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RÕA-d</w:t>
      </w:r>
      <w:r w:rsidRPr="00E46985">
        <w:rPr>
          <w:rFonts w:ascii="Times New Roman" w:hAnsi="Times New Roman" w:cs="Times New Roman"/>
          <w:color w:val="000000"/>
          <w:sz w:val="24"/>
          <w:szCs w:val="24"/>
        </w:rPr>
        <w:t xml:space="preserve"> osutavate advokaatide töö tasustamist</w:t>
      </w:r>
      <w:r>
        <w:rPr>
          <w:rFonts w:ascii="Times New Roman" w:hAnsi="Times New Roman" w:cs="Times New Roman"/>
          <w:color w:val="000000"/>
          <w:sz w:val="24"/>
          <w:szCs w:val="24"/>
        </w:rPr>
        <w:t>, avaldades sihtrühmale valdavalt positiivset mõju</w:t>
      </w:r>
      <w:r w:rsidRPr="00E469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Tasu- ja piirmäärade tõstmise, tasukoefitsientide kehtestamise ja piiravate tasueri</w:t>
      </w:r>
      <w:r w:rsidR="00A946F1">
        <w:rPr>
          <w:rFonts w:ascii="Times New Roman" w:hAnsi="Times New Roman" w:cs="Times New Roman"/>
          <w:color w:val="000000"/>
          <w:sz w:val="24"/>
          <w:szCs w:val="24"/>
        </w:rPr>
        <w:t>nev</w:t>
      </w:r>
      <w:r>
        <w:rPr>
          <w:rFonts w:ascii="Times New Roman" w:hAnsi="Times New Roman" w:cs="Times New Roman"/>
          <w:color w:val="000000"/>
          <w:sz w:val="24"/>
          <w:szCs w:val="24"/>
        </w:rPr>
        <w:t xml:space="preserve">uste kaotamise </w:t>
      </w:r>
      <w:r w:rsidR="00A946F1">
        <w:rPr>
          <w:rFonts w:ascii="Times New Roman" w:hAnsi="Times New Roman" w:cs="Times New Roman"/>
          <w:color w:val="000000"/>
          <w:sz w:val="24"/>
          <w:szCs w:val="24"/>
        </w:rPr>
        <w:t>ning</w:t>
      </w:r>
      <w:r>
        <w:rPr>
          <w:rFonts w:ascii="Times New Roman" w:hAnsi="Times New Roman" w:cs="Times New Roman"/>
          <w:color w:val="000000"/>
          <w:sz w:val="24"/>
          <w:szCs w:val="24"/>
        </w:rPr>
        <w:t xml:space="preserve"> minutipõhisele tasustamisele ülemineku </w:t>
      </w:r>
      <w:r w:rsidRPr="00E46985">
        <w:rPr>
          <w:rFonts w:ascii="Times New Roman" w:hAnsi="Times New Roman" w:cs="Times New Roman"/>
          <w:color w:val="000000"/>
          <w:sz w:val="24"/>
          <w:szCs w:val="24"/>
        </w:rPr>
        <w:t xml:space="preserve">tulemusena </w:t>
      </w:r>
      <w:r>
        <w:rPr>
          <w:rFonts w:ascii="Times New Roman" w:hAnsi="Times New Roman" w:cs="Times New Roman"/>
          <w:color w:val="000000"/>
          <w:sz w:val="24"/>
          <w:szCs w:val="24"/>
        </w:rPr>
        <w:t>tasustatakse</w:t>
      </w:r>
      <w:r w:rsidRPr="00E469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RÕA-d</w:t>
      </w:r>
      <w:r w:rsidRPr="00E46985">
        <w:rPr>
          <w:rFonts w:ascii="Times New Roman" w:hAnsi="Times New Roman" w:cs="Times New Roman"/>
          <w:color w:val="000000"/>
          <w:sz w:val="24"/>
          <w:szCs w:val="24"/>
        </w:rPr>
        <w:t xml:space="preserve"> osutavaid advokaate </w:t>
      </w:r>
      <w:r>
        <w:rPr>
          <w:rFonts w:ascii="Times New Roman" w:hAnsi="Times New Roman" w:cs="Times New Roman"/>
          <w:color w:val="000000"/>
          <w:sz w:val="24"/>
          <w:szCs w:val="24"/>
        </w:rPr>
        <w:t xml:space="preserve">vastavates RÕA liikides senisest </w:t>
      </w:r>
      <w:r w:rsidRPr="00E46985">
        <w:rPr>
          <w:rFonts w:ascii="Times New Roman" w:hAnsi="Times New Roman" w:cs="Times New Roman"/>
          <w:color w:val="000000"/>
          <w:sz w:val="24"/>
          <w:szCs w:val="24"/>
        </w:rPr>
        <w:t>paremini ja õiglasemalt</w:t>
      </w:r>
      <w:r>
        <w:rPr>
          <w:rFonts w:ascii="Times New Roman" w:hAnsi="Times New Roman" w:cs="Times New Roman"/>
          <w:color w:val="000000"/>
          <w:sz w:val="24"/>
          <w:szCs w:val="24"/>
        </w:rPr>
        <w:t>, mis tõstab</w:t>
      </w:r>
      <w:r w:rsidRPr="00E46985">
        <w:rPr>
          <w:rFonts w:ascii="Times New Roman" w:hAnsi="Times New Roman" w:cs="Times New Roman"/>
          <w:color w:val="000000"/>
          <w:sz w:val="24"/>
          <w:szCs w:val="24"/>
        </w:rPr>
        <w:t xml:space="preserve"> advokaatide </w:t>
      </w:r>
      <w:r>
        <w:rPr>
          <w:rFonts w:ascii="Times New Roman" w:hAnsi="Times New Roman" w:cs="Times New Roman"/>
          <w:color w:val="000000"/>
          <w:sz w:val="24"/>
          <w:szCs w:val="24"/>
        </w:rPr>
        <w:t xml:space="preserve">motivatsiooni RÕA-d osutada ning </w:t>
      </w:r>
      <w:r w:rsidR="00A946F1">
        <w:rPr>
          <w:rFonts w:ascii="Times New Roman" w:hAnsi="Times New Roman" w:cs="Times New Roman"/>
          <w:color w:val="000000"/>
          <w:sz w:val="24"/>
          <w:szCs w:val="24"/>
        </w:rPr>
        <w:t xml:space="preserve">mis </w:t>
      </w:r>
      <w:r>
        <w:rPr>
          <w:rFonts w:ascii="Times New Roman" w:hAnsi="Times New Roman" w:cs="Times New Roman"/>
          <w:color w:val="000000"/>
          <w:sz w:val="24"/>
          <w:szCs w:val="24"/>
        </w:rPr>
        <w:t xml:space="preserve">muudab RÕA süsteemi atraktiivsemaks ka uutele liitujatele. Kantsleri kehtestatava koefitsiendi maksimummäära alandamine olulist mõju advokaatidele ei avalda, kuna maksimummääras ei ole koefitsienti </w:t>
      </w:r>
      <w:r w:rsidR="001C6ECB">
        <w:rPr>
          <w:rFonts w:ascii="Times New Roman" w:hAnsi="Times New Roman" w:cs="Times New Roman"/>
          <w:color w:val="000000"/>
          <w:sz w:val="24"/>
          <w:szCs w:val="24"/>
        </w:rPr>
        <w:t xml:space="preserve">kunagi </w:t>
      </w:r>
      <w:r>
        <w:rPr>
          <w:rFonts w:ascii="Times New Roman" w:hAnsi="Times New Roman" w:cs="Times New Roman"/>
          <w:color w:val="000000"/>
          <w:sz w:val="24"/>
          <w:szCs w:val="24"/>
        </w:rPr>
        <w:t xml:space="preserve">kehtestatud </w:t>
      </w:r>
      <w:r w:rsidR="001C6ECB">
        <w:rPr>
          <w:rFonts w:ascii="Times New Roman" w:hAnsi="Times New Roman" w:cs="Times New Roman"/>
          <w:color w:val="000000"/>
          <w:sz w:val="24"/>
          <w:szCs w:val="24"/>
        </w:rPr>
        <w:t>ega</w:t>
      </w:r>
      <w:r>
        <w:rPr>
          <w:rFonts w:ascii="Times New Roman" w:hAnsi="Times New Roman" w:cs="Times New Roman"/>
          <w:color w:val="000000"/>
          <w:sz w:val="24"/>
          <w:szCs w:val="24"/>
        </w:rPr>
        <w:t xml:space="preserve"> kohaldatud, koefitsient on alati ühekordse mõjuga ning muud, positiivse mõjuga muudatused tasakaalustavad kõrgema koefitsiendi kohaldamise kaotamisest tuleneva võimaliku negatiivse mõju.</w:t>
      </w:r>
    </w:p>
    <w:p w14:paraId="7FE84B3E" w14:textId="77777777" w:rsidR="00D4087B" w:rsidRDefault="00D4087B" w:rsidP="00D4087B">
      <w:pPr>
        <w:autoSpaceDE w:val="0"/>
        <w:autoSpaceDN w:val="0"/>
        <w:adjustRightInd w:val="0"/>
        <w:spacing w:after="0" w:line="240" w:lineRule="auto"/>
        <w:jc w:val="both"/>
        <w:rPr>
          <w:rFonts w:ascii="Times New Roman" w:hAnsi="Times New Roman" w:cs="Times New Roman"/>
          <w:color w:val="000000"/>
          <w:sz w:val="24"/>
          <w:szCs w:val="24"/>
        </w:rPr>
      </w:pPr>
    </w:p>
    <w:p w14:paraId="0D9B8A1B" w14:textId="77777777" w:rsidR="00D4087B" w:rsidRDefault="00D4087B" w:rsidP="00D4087B">
      <w:pPr>
        <w:autoSpaceDE w:val="0"/>
        <w:autoSpaceDN w:val="0"/>
        <w:adjustRightInd w:val="0"/>
        <w:spacing w:after="0" w:line="240" w:lineRule="auto"/>
        <w:jc w:val="both"/>
        <w:rPr>
          <w:rFonts w:ascii="Times New Roman" w:hAnsi="Times New Roman" w:cs="Times New Roman"/>
          <w:color w:val="000000"/>
          <w:sz w:val="24"/>
          <w:szCs w:val="24"/>
        </w:rPr>
      </w:pPr>
      <w:r w:rsidRPr="00E46985">
        <w:rPr>
          <w:rFonts w:ascii="Times New Roman" w:hAnsi="Times New Roman" w:cs="Times New Roman"/>
          <w:color w:val="000000"/>
          <w:sz w:val="24"/>
          <w:szCs w:val="24"/>
        </w:rPr>
        <w:t>Muudatus</w:t>
      </w:r>
      <w:r>
        <w:rPr>
          <w:rFonts w:ascii="Times New Roman" w:hAnsi="Times New Roman" w:cs="Times New Roman"/>
          <w:color w:val="000000"/>
          <w:sz w:val="24"/>
          <w:szCs w:val="24"/>
        </w:rPr>
        <w:t>ed</w:t>
      </w:r>
      <w:r w:rsidRPr="00E46985">
        <w:rPr>
          <w:rFonts w:ascii="Times New Roman" w:hAnsi="Times New Roman" w:cs="Times New Roman"/>
          <w:color w:val="000000"/>
          <w:sz w:val="24"/>
          <w:szCs w:val="24"/>
        </w:rPr>
        <w:t xml:space="preserve"> ei too sihtrühmale kaasa </w:t>
      </w:r>
      <w:r>
        <w:rPr>
          <w:rFonts w:ascii="Times New Roman" w:hAnsi="Times New Roman" w:cs="Times New Roman"/>
          <w:color w:val="000000"/>
          <w:sz w:val="24"/>
          <w:szCs w:val="24"/>
        </w:rPr>
        <w:t xml:space="preserve">erilisi </w:t>
      </w:r>
      <w:r w:rsidRPr="00E46985">
        <w:rPr>
          <w:rFonts w:ascii="Times New Roman" w:hAnsi="Times New Roman" w:cs="Times New Roman"/>
          <w:color w:val="000000"/>
          <w:sz w:val="24"/>
          <w:szCs w:val="24"/>
        </w:rPr>
        <w:t xml:space="preserve">kohanemisraskusi, kuivõrd </w:t>
      </w:r>
      <w:r>
        <w:rPr>
          <w:rFonts w:ascii="Times New Roman" w:hAnsi="Times New Roman" w:cs="Times New Roman"/>
          <w:color w:val="000000"/>
          <w:sz w:val="24"/>
          <w:szCs w:val="24"/>
        </w:rPr>
        <w:t>RÕA</w:t>
      </w:r>
      <w:r w:rsidRPr="00E46985">
        <w:rPr>
          <w:rFonts w:ascii="Times New Roman" w:hAnsi="Times New Roman" w:cs="Times New Roman"/>
          <w:color w:val="000000"/>
          <w:sz w:val="24"/>
          <w:szCs w:val="24"/>
        </w:rPr>
        <w:t xml:space="preserve"> osutamise eest on praegugi ette nähtud tasu ja see makstakse välja advokaadi taotlusel. Tasu taotlemise ja väljamaksmise menetlus ei muutu. </w:t>
      </w:r>
      <w:r>
        <w:rPr>
          <w:rFonts w:ascii="Times New Roman" w:hAnsi="Times New Roman" w:cs="Times New Roman"/>
          <w:color w:val="000000"/>
          <w:sz w:val="24"/>
          <w:szCs w:val="24"/>
        </w:rPr>
        <w:t xml:space="preserve">Kohanemisraskusi ei põhjusta ka minutipõhisele tasuarvestusele üleminek, kuna tasu arvutatakse RIS-is automaatselt. </w:t>
      </w:r>
      <w:r w:rsidRPr="00E46985">
        <w:rPr>
          <w:rFonts w:ascii="Times New Roman" w:hAnsi="Times New Roman" w:cs="Times New Roman"/>
          <w:color w:val="000000"/>
          <w:sz w:val="24"/>
          <w:szCs w:val="24"/>
        </w:rPr>
        <w:t>Muudatus</w:t>
      </w:r>
      <w:r>
        <w:rPr>
          <w:rFonts w:ascii="Times New Roman" w:hAnsi="Times New Roman" w:cs="Times New Roman"/>
          <w:color w:val="000000"/>
          <w:sz w:val="24"/>
          <w:szCs w:val="24"/>
        </w:rPr>
        <w:t>t</w:t>
      </w:r>
      <w:r w:rsidRPr="00E46985">
        <w:rPr>
          <w:rFonts w:ascii="Times New Roman" w:hAnsi="Times New Roman" w:cs="Times New Roman"/>
          <w:color w:val="000000"/>
          <w:sz w:val="24"/>
          <w:szCs w:val="24"/>
        </w:rPr>
        <w:t xml:space="preserve">ega ei kaasne </w:t>
      </w:r>
      <w:r>
        <w:rPr>
          <w:rFonts w:ascii="Times New Roman" w:hAnsi="Times New Roman" w:cs="Times New Roman"/>
          <w:color w:val="000000"/>
          <w:sz w:val="24"/>
          <w:szCs w:val="24"/>
        </w:rPr>
        <w:t xml:space="preserve">sihtrühmale </w:t>
      </w:r>
      <w:r w:rsidRPr="00E46985">
        <w:rPr>
          <w:rFonts w:ascii="Times New Roman" w:hAnsi="Times New Roman" w:cs="Times New Roman"/>
          <w:color w:val="000000"/>
          <w:sz w:val="24"/>
          <w:szCs w:val="24"/>
        </w:rPr>
        <w:t>ebasoovitavate mõjude esinemise riski</w:t>
      </w:r>
      <w:r>
        <w:rPr>
          <w:rFonts w:ascii="Times New Roman" w:hAnsi="Times New Roman" w:cs="Times New Roman"/>
          <w:color w:val="000000"/>
          <w:sz w:val="24"/>
          <w:szCs w:val="24"/>
        </w:rPr>
        <w:t>.</w:t>
      </w:r>
    </w:p>
    <w:p w14:paraId="230DD599" w14:textId="77777777" w:rsidR="00D4087B" w:rsidRDefault="00D4087B" w:rsidP="00D4087B">
      <w:pPr>
        <w:autoSpaceDE w:val="0"/>
        <w:autoSpaceDN w:val="0"/>
        <w:adjustRightInd w:val="0"/>
        <w:spacing w:after="0" w:line="240" w:lineRule="auto"/>
        <w:jc w:val="both"/>
        <w:rPr>
          <w:rFonts w:ascii="Times New Roman" w:hAnsi="Times New Roman" w:cs="Times New Roman"/>
          <w:color w:val="000000"/>
          <w:sz w:val="24"/>
          <w:szCs w:val="24"/>
        </w:rPr>
      </w:pPr>
    </w:p>
    <w:p w14:paraId="64C8135D" w14:textId="0D89B80D" w:rsidR="00D4087B" w:rsidRPr="00E46985" w:rsidRDefault="00D4087B" w:rsidP="00D4087B">
      <w:pPr>
        <w:autoSpaceDE w:val="0"/>
        <w:autoSpaceDN w:val="0"/>
        <w:adjustRightInd w:val="0"/>
        <w:spacing w:after="0" w:line="240" w:lineRule="auto"/>
        <w:jc w:val="both"/>
        <w:rPr>
          <w:rFonts w:ascii="Times New Roman" w:hAnsi="Times New Roman" w:cs="Times New Roman"/>
          <w:color w:val="000000"/>
          <w:sz w:val="24"/>
          <w:szCs w:val="24"/>
        </w:rPr>
      </w:pPr>
      <w:r w:rsidRPr="00E46985">
        <w:rPr>
          <w:rFonts w:ascii="Times New Roman" w:hAnsi="Times New Roman" w:cs="Times New Roman"/>
          <w:color w:val="000000"/>
          <w:sz w:val="24"/>
          <w:szCs w:val="24"/>
        </w:rPr>
        <w:t xml:space="preserve">Eeltoodust tulenevalt võib öelda, et </w:t>
      </w:r>
      <w:r>
        <w:rPr>
          <w:rFonts w:ascii="Times New Roman" w:hAnsi="Times New Roman" w:cs="Times New Roman"/>
          <w:color w:val="000000"/>
          <w:sz w:val="24"/>
          <w:szCs w:val="24"/>
        </w:rPr>
        <w:t>olulist  mõju, mida tuleks täiendavalt analüüsida,</w:t>
      </w:r>
      <w:r w:rsidRPr="00E46985">
        <w:rPr>
          <w:rFonts w:ascii="Times New Roman" w:hAnsi="Times New Roman" w:cs="Times New Roman"/>
          <w:color w:val="000000"/>
          <w:sz w:val="24"/>
          <w:szCs w:val="24"/>
        </w:rPr>
        <w:t xml:space="preserve"> </w:t>
      </w:r>
      <w:r w:rsidR="001C6ECB">
        <w:rPr>
          <w:rFonts w:ascii="Times New Roman" w:hAnsi="Times New Roman" w:cs="Times New Roman"/>
          <w:color w:val="000000"/>
          <w:sz w:val="24"/>
          <w:szCs w:val="24"/>
        </w:rPr>
        <w:t xml:space="preserve">advokaatidele </w:t>
      </w:r>
      <w:r w:rsidRPr="00E46985">
        <w:rPr>
          <w:rFonts w:ascii="Times New Roman" w:hAnsi="Times New Roman" w:cs="Times New Roman"/>
          <w:color w:val="000000"/>
          <w:sz w:val="24"/>
          <w:szCs w:val="24"/>
        </w:rPr>
        <w:t>muudatu</w:t>
      </w:r>
      <w:r>
        <w:rPr>
          <w:rFonts w:ascii="Times New Roman" w:hAnsi="Times New Roman" w:cs="Times New Roman"/>
          <w:color w:val="000000"/>
          <w:sz w:val="24"/>
          <w:szCs w:val="24"/>
        </w:rPr>
        <w:t>stega ei kaasne.</w:t>
      </w:r>
    </w:p>
    <w:p w14:paraId="6A9BCD3F" w14:textId="77777777" w:rsidR="00AF0CCE" w:rsidRPr="00E46985" w:rsidRDefault="00AF0CCE" w:rsidP="00AF0CCE">
      <w:pPr>
        <w:autoSpaceDE w:val="0"/>
        <w:autoSpaceDN w:val="0"/>
        <w:adjustRightInd w:val="0"/>
        <w:spacing w:after="0" w:line="240" w:lineRule="auto"/>
        <w:jc w:val="both"/>
        <w:rPr>
          <w:rFonts w:ascii="Times New Roman" w:hAnsi="Times New Roman" w:cs="Times New Roman"/>
          <w:color w:val="000000"/>
          <w:sz w:val="24"/>
          <w:szCs w:val="24"/>
          <w:u w:val="single"/>
        </w:rPr>
      </w:pPr>
    </w:p>
    <w:p w14:paraId="761DCA64" w14:textId="77777777" w:rsidR="00AF0CCE" w:rsidRPr="00E46985" w:rsidRDefault="00AF0CCE" w:rsidP="00AF0CCE">
      <w:pPr>
        <w:autoSpaceDE w:val="0"/>
        <w:autoSpaceDN w:val="0"/>
        <w:adjustRightInd w:val="0"/>
        <w:spacing w:after="0" w:line="240" w:lineRule="auto"/>
        <w:jc w:val="both"/>
        <w:rPr>
          <w:rFonts w:ascii="Times New Roman" w:hAnsi="Times New Roman" w:cs="Times New Roman"/>
          <w:color w:val="000000"/>
          <w:sz w:val="24"/>
          <w:szCs w:val="24"/>
          <w:u w:val="single"/>
        </w:rPr>
      </w:pPr>
      <w:r w:rsidRPr="00E46985">
        <w:rPr>
          <w:rFonts w:ascii="Times New Roman" w:hAnsi="Times New Roman" w:cs="Times New Roman"/>
          <w:color w:val="000000"/>
          <w:sz w:val="24"/>
          <w:szCs w:val="24"/>
          <w:u w:val="single"/>
        </w:rPr>
        <w:t xml:space="preserve">II sihtrühm: </w:t>
      </w:r>
      <w:r>
        <w:rPr>
          <w:rFonts w:ascii="Times New Roman" w:hAnsi="Times New Roman" w:cs="Times New Roman"/>
          <w:color w:val="000000"/>
          <w:sz w:val="24"/>
          <w:szCs w:val="24"/>
          <w:u w:val="single"/>
        </w:rPr>
        <w:t>Justiitsministeerium</w:t>
      </w:r>
    </w:p>
    <w:p w14:paraId="6FEA5CBB" w14:textId="77777777" w:rsidR="00AF0CCE" w:rsidRPr="00E46985"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p>
    <w:p w14:paraId="0CF45C43" w14:textId="77777777" w:rsidR="00AF0CCE" w:rsidRPr="00E46985" w:rsidRDefault="00AF0CCE" w:rsidP="00AF0CCE">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985">
        <w:rPr>
          <w:rFonts w:ascii="Times New Roman" w:eastAsia="Times New Roman" w:hAnsi="Times New Roman" w:cs="Times New Roman"/>
          <w:b/>
          <w:bCs/>
          <w:color w:val="00000A"/>
          <w:sz w:val="24"/>
          <w:szCs w:val="24"/>
        </w:rPr>
        <w:t>Muudatusega kaasneva mõju valdkond:</w:t>
      </w:r>
      <w:r w:rsidRPr="00E46985">
        <w:rPr>
          <w:rFonts w:ascii="Times New Roman" w:eastAsia="Times New Roman" w:hAnsi="Times New Roman" w:cs="Times New Roman"/>
          <w:bCs/>
          <w:color w:val="00000A"/>
          <w:sz w:val="24"/>
          <w:szCs w:val="24"/>
        </w:rPr>
        <w:t xml:space="preserve"> </w:t>
      </w:r>
      <w:r w:rsidRPr="00E46985">
        <w:rPr>
          <w:rFonts w:ascii="Times New Roman" w:eastAsia="Times New Roman" w:hAnsi="Times New Roman" w:cs="Times New Roman"/>
          <w:b/>
          <w:bCs/>
          <w:color w:val="00000A"/>
          <w:sz w:val="24"/>
          <w:szCs w:val="24"/>
        </w:rPr>
        <w:t>mõju avaliku sektori kuludele ja tuludele</w:t>
      </w:r>
      <w:r w:rsidRPr="00E46985">
        <w:rPr>
          <w:rFonts w:ascii="Times New Roman" w:eastAsia="Times New Roman" w:hAnsi="Times New Roman" w:cs="Times New Roman"/>
          <w:color w:val="000000"/>
          <w:sz w:val="24"/>
          <w:szCs w:val="24"/>
        </w:rPr>
        <w:t xml:space="preserve"> </w:t>
      </w:r>
    </w:p>
    <w:p w14:paraId="1584203A" w14:textId="77777777" w:rsidR="00AF0CCE" w:rsidRPr="00E46985" w:rsidRDefault="00AF0CCE" w:rsidP="00AF0CCE">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8D51928" w14:textId="77777777" w:rsidR="00AF0CCE" w:rsidRPr="00E46985"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r w:rsidRPr="00E46985">
        <w:rPr>
          <w:rFonts w:ascii="Times New Roman" w:hAnsi="Times New Roman" w:cs="Times New Roman"/>
          <w:b/>
          <w:bCs/>
          <w:color w:val="000000"/>
          <w:sz w:val="24"/>
          <w:szCs w:val="24"/>
        </w:rPr>
        <w:t>Avalduva mõju kirjeldus sihtrühmale ja järeldus olulisuse kohta</w:t>
      </w:r>
    </w:p>
    <w:p w14:paraId="7232BCF7" w14:textId="77777777" w:rsidR="00AF0CCE" w:rsidRDefault="00AF0CCE" w:rsidP="00AF0CCE">
      <w:pPr>
        <w:spacing w:after="0" w:line="240" w:lineRule="auto"/>
        <w:jc w:val="both"/>
        <w:rPr>
          <w:rFonts w:ascii="Times New Roman" w:hAnsi="Times New Roman" w:cs="Times New Roman"/>
          <w:sz w:val="24"/>
          <w:szCs w:val="24"/>
        </w:rPr>
      </w:pPr>
    </w:p>
    <w:p w14:paraId="1F883ABB" w14:textId="77777777" w:rsidR="00AF0CCE" w:rsidRDefault="00AF0CCE" w:rsidP="00AF0C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Määrus mõjutab Justiitsministeeriumi, kuna RÕA korraldus, sh RÕA rahastamine, on Justiitsministeeriumi vastutusvaldkonnas.</w:t>
      </w:r>
    </w:p>
    <w:p w14:paraId="49043B1C" w14:textId="77777777" w:rsidR="00A6633E" w:rsidRDefault="00A6633E" w:rsidP="00AF0CCE">
      <w:pPr>
        <w:spacing w:after="0" w:line="240" w:lineRule="auto"/>
        <w:jc w:val="both"/>
        <w:rPr>
          <w:rFonts w:ascii="Times New Roman" w:hAnsi="Times New Roman" w:cs="Times New Roman"/>
          <w:sz w:val="24"/>
          <w:szCs w:val="24"/>
        </w:rPr>
      </w:pPr>
    </w:p>
    <w:p w14:paraId="4841DA18" w14:textId="747AE894" w:rsidR="00AF0CCE" w:rsidRDefault="00AF0CCE" w:rsidP="00AF0C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9D05A3">
        <w:rPr>
          <w:rFonts w:ascii="Times New Roman" w:hAnsi="Times New Roman" w:cs="Times New Roman"/>
          <w:sz w:val="24"/>
          <w:szCs w:val="24"/>
        </w:rPr>
        <w:t>iigi õigusabi tasumäärade ja piirmäärade tõstmi</w:t>
      </w:r>
      <w:r>
        <w:rPr>
          <w:rFonts w:ascii="Times New Roman" w:hAnsi="Times New Roman" w:cs="Times New Roman"/>
          <w:sz w:val="24"/>
          <w:szCs w:val="24"/>
        </w:rPr>
        <w:t xml:space="preserve">sega 8% ulatuses suurenevad RÕA kulutused </w:t>
      </w:r>
      <w:r w:rsidRPr="00E46985">
        <w:rPr>
          <w:rFonts w:ascii="Times New Roman" w:hAnsi="Times New Roman" w:cs="Times New Roman"/>
          <w:sz w:val="24"/>
          <w:szCs w:val="24"/>
        </w:rPr>
        <w:t>hinnanguliselt</w:t>
      </w:r>
      <w:r>
        <w:rPr>
          <w:rFonts w:ascii="Times New Roman" w:hAnsi="Times New Roman" w:cs="Times New Roman"/>
          <w:sz w:val="24"/>
          <w:szCs w:val="24"/>
        </w:rPr>
        <w:t xml:space="preserve"> 240 000 eurot aastas. Ö</w:t>
      </w:r>
      <w:r w:rsidRPr="009D05A3">
        <w:rPr>
          <w:rFonts w:ascii="Times New Roman" w:hAnsi="Times New Roman" w:cs="Times New Roman"/>
          <w:sz w:val="24"/>
          <w:szCs w:val="24"/>
        </w:rPr>
        <w:t>ö- ja puhkeaja koefitsiendi kehtestami</w:t>
      </w:r>
      <w:r>
        <w:rPr>
          <w:rFonts w:ascii="Times New Roman" w:hAnsi="Times New Roman" w:cs="Times New Roman"/>
          <w:sz w:val="24"/>
          <w:szCs w:val="24"/>
        </w:rPr>
        <w:t>s</w:t>
      </w:r>
      <w:r w:rsidRPr="009D05A3">
        <w:rPr>
          <w:rFonts w:ascii="Times New Roman" w:hAnsi="Times New Roman" w:cs="Times New Roman"/>
          <w:sz w:val="24"/>
          <w:szCs w:val="24"/>
        </w:rPr>
        <w:t>e</w:t>
      </w:r>
      <w:r>
        <w:rPr>
          <w:rFonts w:ascii="Times New Roman" w:hAnsi="Times New Roman" w:cs="Times New Roman"/>
          <w:sz w:val="24"/>
          <w:szCs w:val="24"/>
        </w:rPr>
        <w:t xml:space="preserve">ga kaasnev kulu on advokatuuri arvestusele tuginedes </w:t>
      </w:r>
      <w:r w:rsidRPr="00E46985">
        <w:rPr>
          <w:rFonts w:ascii="Times New Roman" w:hAnsi="Times New Roman" w:cs="Times New Roman"/>
          <w:sz w:val="24"/>
          <w:szCs w:val="24"/>
        </w:rPr>
        <w:t>hinnanguliselt</w:t>
      </w:r>
      <w:r>
        <w:rPr>
          <w:rFonts w:ascii="Times New Roman" w:hAnsi="Times New Roman" w:cs="Times New Roman"/>
          <w:sz w:val="24"/>
          <w:szCs w:val="24"/>
        </w:rPr>
        <w:t xml:space="preserve"> 40 000 eurot aastas (kuivõrd koefitsient kehtestatakse üksnes menetlustoimingutel osalemisele, siis on kulu tõenäoliselt siiski väiksem kui 40 000 eurot aastas). Piiratud teovõimega kannatanute</w:t>
      </w:r>
      <w:r w:rsidRPr="009D05A3">
        <w:rPr>
          <w:rFonts w:ascii="Times New Roman" w:hAnsi="Times New Roman" w:cs="Times New Roman"/>
          <w:sz w:val="24"/>
          <w:szCs w:val="24"/>
        </w:rPr>
        <w:t xml:space="preserve"> esindamise </w:t>
      </w:r>
      <w:r>
        <w:rPr>
          <w:rFonts w:ascii="Times New Roman" w:hAnsi="Times New Roman" w:cs="Times New Roman"/>
          <w:sz w:val="24"/>
          <w:szCs w:val="24"/>
        </w:rPr>
        <w:t xml:space="preserve">tasule </w:t>
      </w:r>
      <w:r w:rsidRPr="009D05A3">
        <w:rPr>
          <w:rFonts w:ascii="Times New Roman" w:hAnsi="Times New Roman" w:cs="Times New Roman"/>
          <w:sz w:val="24"/>
          <w:szCs w:val="24"/>
        </w:rPr>
        <w:t>koefitsiendi kehtestami</w:t>
      </w:r>
      <w:r>
        <w:rPr>
          <w:rFonts w:ascii="Times New Roman" w:hAnsi="Times New Roman" w:cs="Times New Roman"/>
          <w:sz w:val="24"/>
          <w:szCs w:val="24"/>
        </w:rPr>
        <w:t>sega märkimisväärset kulu ei kaasne</w:t>
      </w:r>
      <w:r w:rsidRPr="009D05A3">
        <w:rPr>
          <w:rFonts w:ascii="Times New Roman" w:hAnsi="Times New Roman" w:cs="Times New Roman"/>
          <w:sz w:val="24"/>
          <w:szCs w:val="24"/>
        </w:rPr>
        <w:t xml:space="preserve">, </w:t>
      </w:r>
      <w:r>
        <w:rPr>
          <w:rFonts w:ascii="Times New Roman" w:hAnsi="Times New Roman" w:cs="Times New Roman"/>
          <w:sz w:val="24"/>
          <w:szCs w:val="24"/>
        </w:rPr>
        <w:t>arvestades, et kannatanutele osutatava RÕA osakaal on 1,7% kõikidest RÕA tellimustest ning koefitsient kehtestatakse üksnes piiratud teovõimega kannatanutele RÕA osutamisel. Samuti ei kaasne märkimisväärset kulu tasu</w:t>
      </w:r>
      <w:r w:rsidRPr="009D05A3">
        <w:rPr>
          <w:rFonts w:ascii="Times New Roman" w:hAnsi="Times New Roman" w:cs="Times New Roman"/>
          <w:sz w:val="24"/>
          <w:szCs w:val="24"/>
        </w:rPr>
        <w:t>eri</w:t>
      </w:r>
      <w:r w:rsidR="001C6ECB">
        <w:rPr>
          <w:rFonts w:ascii="Times New Roman" w:hAnsi="Times New Roman" w:cs="Times New Roman"/>
          <w:sz w:val="24"/>
          <w:szCs w:val="24"/>
        </w:rPr>
        <w:t>nev</w:t>
      </w:r>
      <w:r w:rsidRPr="009D05A3">
        <w:rPr>
          <w:rFonts w:ascii="Times New Roman" w:hAnsi="Times New Roman" w:cs="Times New Roman"/>
          <w:sz w:val="24"/>
          <w:szCs w:val="24"/>
        </w:rPr>
        <w:t>uste osali</w:t>
      </w:r>
      <w:r>
        <w:rPr>
          <w:rFonts w:ascii="Times New Roman" w:hAnsi="Times New Roman" w:cs="Times New Roman"/>
          <w:sz w:val="24"/>
          <w:szCs w:val="24"/>
        </w:rPr>
        <w:t>se</w:t>
      </w:r>
      <w:r w:rsidRPr="009D05A3">
        <w:rPr>
          <w:rFonts w:ascii="Times New Roman" w:hAnsi="Times New Roman" w:cs="Times New Roman"/>
          <w:sz w:val="24"/>
          <w:szCs w:val="24"/>
        </w:rPr>
        <w:t xml:space="preserve"> kaotami</w:t>
      </w:r>
      <w:r>
        <w:rPr>
          <w:rFonts w:ascii="Times New Roman" w:hAnsi="Times New Roman" w:cs="Times New Roman"/>
          <w:sz w:val="24"/>
          <w:szCs w:val="24"/>
        </w:rPr>
        <w:t>sega</w:t>
      </w:r>
      <w:r w:rsidRPr="009D05A3">
        <w:rPr>
          <w:rFonts w:ascii="Times New Roman" w:hAnsi="Times New Roman" w:cs="Times New Roman"/>
          <w:sz w:val="24"/>
          <w:szCs w:val="24"/>
        </w:rPr>
        <w:t xml:space="preserve"> haldusmenetluses ja halduskohtumenetluses</w:t>
      </w:r>
      <w:r>
        <w:rPr>
          <w:rFonts w:ascii="Times New Roman" w:hAnsi="Times New Roman" w:cs="Times New Roman"/>
          <w:sz w:val="24"/>
          <w:szCs w:val="24"/>
        </w:rPr>
        <w:t xml:space="preserve">, võttes arvesse, et </w:t>
      </w:r>
      <w:r w:rsidRPr="009D05A3">
        <w:rPr>
          <w:rFonts w:ascii="Times New Roman" w:hAnsi="Times New Roman" w:cs="Times New Roman"/>
          <w:sz w:val="24"/>
          <w:szCs w:val="24"/>
        </w:rPr>
        <w:t>haldusmenetluses ja halduskohtumenetluses</w:t>
      </w:r>
      <w:r>
        <w:rPr>
          <w:rFonts w:ascii="Times New Roman" w:hAnsi="Times New Roman" w:cs="Times New Roman"/>
          <w:sz w:val="24"/>
          <w:szCs w:val="24"/>
        </w:rPr>
        <w:t xml:space="preserve"> osutatava RÕA  osakaal on 0,5% kõikidest RÕA tellimustest.</w:t>
      </w:r>
      <w:r w:rsidRPr="009D05A3">
        <w:rPr>
          <w:rFonts w:ascii="Times New Roman" w:hAnsi="Times New Roman" w:cs="Times New Roman"/>
          <w:sz w:val="24"/>
          <w:szCs w:val="24"/>
        </w:rPr>
        <w:t xml:space="preserve"> </w:t>
      </w:r>
      <w:r>
        <w:rPr>
          <w:rFonts w:ascii="Times New Roman" w:hAnsi="Times New Roman" w:cs="Times New Roman"/>
          <w:sz w:val="24"/>
          <w:szCs w:val="24"/>
        </w:rPr>
        <w:t>R</w:t>
      </w:r>
      <w:r w:rsidRPr="009D05A3">
        <w:rPr>
          <w:rFonts w:ascii="Times New Roman" w:hAnsi="Times New Roman" w:cs="Times New Roman"/>
          <w:sz w:val="24"/>
          <w:szCs w:val="24"/>
        </w:rPr>
        <w:t xml:space="preserve">ahvusvahelise kaitse menetlusega seotud halduskohtumenetluses  tasu </w:t>
      </w:r>
      <w:r w:rsidR="001C6ECB">
        <w:rPr>
          <w:rFonts w:ascii="Times New Roman" w:hAnsi="Times New Roman" w:cs="Times New Roman"/>
          <w:sz w:val="24"/>
          <w:szCs w:val="24"/>
        </w:rPr>
        <w:t>arvestamise erinev</w:t>
      </w:r>
      <w:r w:rsidRPr="009D05A3">
        <w:rPr>
          <w:rFonts w:ascii="Times New Roman" w:hAnsi="Times New Roman" w:cs="Times New Roman"/>
          <w:sz w:val="24"/>
          <w:szCs w:val="24"/>
        </w:rPr>
        <w:t>uste</w:t>
      </w:r>
      <w:r>
        <w:rPr>
          <w:rFonts w:ascii="Times New Roman" w:hAnsi="Times New Roman" w:cs="Times New Roman"/>
          <w:sz w:val="24"/>
          <w:szCs w:val="24"/>
        </w:rPr>
        <w:t xml:space="preserve"> (piirmäära)</w:t>
      </w:r>
      <w:r w:rsidRPr="009D05A3">
        <w:rPr>
          <w:rFonts w:ascii="Times New Roman" w:hAnsi="Times New Roman" w:cs="Times New Roman"/>
          <w:sz w:val="24"/>
          <w:szCs w:val="24"/>
        </w:rPr>
        <w:t xml:space="preserve"> kaotami</w:t>
      </w:r>
      <w:r>
        <w:rPr>
          <w:rFonts w:ascii="Times New Roman" w:hAnsi="Times New Roman" w:cs="Times New Roman"/>
          <w:sz w:val="24"/>
          <w:szCs w:val="24"/>
        </w:rPr>
        <w:t>sega kaasnev kulu on advokatuuri arvestusele tuginedes hinnanguliselt 2000 eurot aastas (s</w:t>
      </w:r>
      <w:r w:rsidRPr="0087619F">
        <w:rPr>
          <w:rFonts w:ascii="Times New Roman" w:hAnsi="Times New Roman" w:cs="Times New Roman"/>
          <w:sz w:val="24"/>
          <w:szCs w:val="24"/>
        </w:rPr>
        <w:t>umma on tuletatud 2018. aasta halduskohtumenetluses tehtud tellimustest, kus väljamõistetud summa ületas 400 eurot</w:t>
      </w:r>
      <w:r>
        <w:rPr>
          <w:rFonts w:ascii="Times New Roman" w:hAnsi="Times New Roman" w:cs="Times New Roman"/>
          <w:sz w:val="24"/>
          <w:szCs w:val="24"/>
        </w:rPr>
        <w:t xml:space="preserve">). </w:t>
      </w:r>
      <w:r w:rsidRPr="009D05A3">
        <w:rPr>
          <w:rFonts w:ascii="Times New Roman" w:hAnsi="Times New Roman" w:cs="Times New Roman"/>
          <w:sz w:val="24"/>
          <w:szCs w:val="24"/>
        </w:rPr>
        <w:t xml:space="preserve"> </w:t>
      </w:r>
      <w:r>
        <w:rPr>
          <w:rFonts w:ascii="Times New Roman" w:hAnsi="Times New Roman" w:cs="Times New Roman"/>
          <w:sz w:val="24"/>
          <w:szCs w:val="24"/>
        </w:rPr>
        <w:t>M</w:t>
      </w:r>
      <w:r w:rsidRPr="009D05A3">
        <w:rPr>
          <w:rFonts w:ascii="Times New Roman" w:hAnsi="Times New Roman" w:cs="Times New Roman"/>
          <w:sz w:val="24"/>
          <w:szCs w:val="24"/>
        </w:rPr>
        <w:t>inutipõhisele tasustamisele üleminek ning advokatuuri kantsleri kehtestatava koefitsiendi maksimummäära alandamine</w:t>
      </w:r>
      <w:r>
        <w:rPr>
          <w:rFonts w:ascii="Times New Roman" w:hAnsi="Times New Roman" w:cs="Times New Roman"/>
          <w:sz w:val="24"/>
          <w:szCs w:val="24"/>
        </w:rPr>
        <w:t xml:space="preserve"> märkimisväärseid kulutusi ega kokkuhoidu kaasa ei too.</w:t>
      </w:r>
    </w:p>
    <w:p w14:paraId="2158B378" w14:textId="77777777" w:rsidR="00AF0CCE" w:rsidRDefault="00AF0CCE" w:rsidP="00AF0CCE">
      <w:pPr>
        <w:spacing w:after="0" w:line="240" w:lineRule="auto"/>
        <w:jc w:val="both"/>
        <w:rPr>
          <w:rFonts w:ascii="Times New Roman" w:hAnsi="Times New Roman" w:cs="Times New Roman"/>
          <w:sz w:val="24"/>
          <w:szCs w:val="24"/>
        </w:rPr>
      </w:pPr>
    </w:p>
    <w:p w14:paraId="62E9D9E2" w14:textId="77777777" w:rsidR="00AF0CCE" w:rsidRPr="00E46985" w:rsidRDefault="00AF0CCE" w:rsidP="00AF0CCE">
      <w:pPr>
        <w:spacing w:after="0" w:line="240" w:lineRule="auto"/>
        <w:jc w:val="both"/>
        <w:rPr>
          <w:rFonts w:ascii="Times New Roman" w:hAnsi="Times New Roman" w:cs="Times New Roman"/>
          <w:sz w:val="24"/>
          <w:szCs w:val="24"/>
        </w:rPr>
      </w:pPr>
      <w:r w:rsidRPr="00E46985">
        <w:rPr>
          <w:rFonts w:ascii="Times New Roman" w:hAnsi="Times New Roman" w:cs="Times New Roman"/>
          <w:sz w:val="24"/>
          <w:szCs w:val="24"/>
        </w:rPr>
        <w:t xml:space="preserve">Kuna </w:t>
      </w:r>
      <w:r>
        <w:rPr>
          <w:rFonts w:ascii="Times New Roman" w:hAnsi="Times New Roman" w:cs="Times New Roman"/>
          <w:sz w:val="24"/>
          <w:szCs w:val="24"/>
        </w:rPr>
        <w:t>tegelikud kulutused RÕA-le selguvad konkreetsetes asjades RÕA tasu ja kulude kohtu poolt kindlaksmääramise tulemusena, mida ei ole ette võimalik teada, siis</w:t>
      </w:r>
      <w:r w:rsidRPr="00E46985">
        <w:rPr>
          <w:rFonts w:ascii="Times New Roman" w:hAnsi="Times New Roman" w:cs="Times New Roman"/>
          <w:sz w:val="24"/>
          <w:szCs w:val="24"/>
        </w:rPr>
        <w:t xml:space="preserve"> on täpsema prognoosi esitamine problemaatiline. </w:t>
      </w:r>
    </w:p>
    <w:p w14:paraId="4058A465" w14:textId="77777777" w:rsidR="00AF0CCE" w:rsidRPr="00E46985" w:rsidRDefault="00AF0CCE" w:rsidP="00AF0CCE">
      <w:pPr>
        <w:spacing w:after="0" w:line="240" w:lineRule="auto"/>
        <w:jc w:val="both"/>
        <w:rPr>
          <w:rFonts w:ascii="Times New Roman" w:hAnsi="Times New Roman" w:cs="Times New Roman"/>
          <w:sz w:val="24"/>
          <w:szCs w:val="24"/>
        </w:rPr>
      </w:pPr>
    </w:p>
    <w:p w14:paraId="23A782BF" w14:textId="215FE188" w:rsidR="00AF0CCE" w:rsidRDefault="00AF0CCE" w:rsidP="00AF0C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Seega kokku on eelnõus kavandatavate muudatuste summaarne mõju riigieelarvele </w:t>
      </w:r>
      <w:r w:rsidRPr="00E46985">
        <w:rPr>
          <w:rFonts w:ascii="Times New Roman" w:hAnsi="Times New Roman" w:cs="Times New Roman"/>
          <w:sz w:val="24"/>
          <w:szCs w:val="24"/>
        </w:rPr>
        <w:t xml:space="preserve">hinnanguliselt umbes </w:t>
      </w:r>
      <w:r>
        <w:rPr>
          <w:rFonts w:ascii="Times New Roman" w:hAnsi="Times New Roman" w:cs="Times New Roman"/>
          <w:sz w:val="24"/>
          <w:szCs w:val="24"/>
        </w:rPr>
        <w:t>280</w:t>
      </w:r>
      <w:r w:rsidRPr="00E46985">
        <w:rPr>
          <w:rFonts w:ascii="Times New Roman" w:hAnsi="Times New Roman" w:cs="Times New Roman"/>
          <w:sz w:val="24"/>
          <w:szCs w:val="24"/>
        </w:rPr>
        <w:t xml:space="preserve"> 000 </w:t>
      </w:r>
      <w:r>
        <w:rPr>
          <w:rFonts w:ascii="Times New Roman" w:hAnsi="Times New Roman" w:cs="Times New Roman"/>
          <w:sz w:val="24"/>
          <w:szCs w:val="24"/>
        </w:rPr>
        <w:t xml:space="preserve">kuni 300 000 </w:t>
      </w:r>
      <w:r w:rsidRPr="00E46985">
        <w:rPr>
          <w:rFonts w:ascii="Times New Roman" w:hAnsi="Times New Roman" w:cs="Times New Roman"/>
          <w:sz w:val="24"/>
          <w:szCs w:val="24"/>
        </w:rPr>
        <w:t>eurot aastas</w:t>
      </w:r>
      <w:r>
        <w:rPr>
          <w:rFonts w:ascii="Times New Roman" w:hAnsi="Times New Roman" w:cs="Times New Roman"/>
          <w:sz w:val="24"/>
          <w:szCs w:val="24"/>
        </w:rPr>
        <w:t>. Kavandatavate tasumäärade muudatuste jõustumisel on mõju 2019.</w:t>
      </w:r>
      <w:r w:rsidR="001C6ECB">
        <w:rPr>
          <w:rFonts w:ascii="Times New Roman" w:hAnsi="Times New Roman" w:cs="Times New Roman"/>
          <w:sz w:val="24"/>
          <w:szCs w:val="24"/>
        </w:rPr>
        <w:t xml:space="preserve"> </w:t>
      </w:r>
      <w:r>
        <w:rPr>
          <w:rFonts w:ascii="Times New Roman" w:hAnsi="Times New Roman" w:cs="Times New Roman"/>
          <w:sz w:val="24"/>
          <w:szCs w:val="24"/>
        </w:rPr>
        <w:t xml:space="preserve">a eelarvele </w:t>
      </w:r>
      <w:r w:rsidR="001C6ECB">
        <w:rPr>
          <w:rFonts w:ascii="Times New Roman" w:hAnsi="Times New Roman" w:cs="Times New Roman"/>
          <w:sz w:val="24"/>
          <w:szCs w:val="24"/>
        </w:rPr>
        <w:t>u</w:t>
      </w:r>
      <w:r>
        <w:rPr>
          <w:rFonts w:ascii="Times New Roman" w:hAnsi="Times New Roman" w:cs="Times New Roman"/>
          <w:sz w:val="24"/>
          <w:szCs w:val="24"/>
        </w:rPr>
        <w:t xml:space="preserve"> 1</w:t>
      </w:r>
      <w:r w:rsidR="005635B7">
        <w:rPr>
          <w:rFonts w:ascii="Times New Roman" w:hAnsi="Times New Roman" w:cs="Times New Roman"/>
          <w:sz w:val="24"/>
          <w:szCs w:val="24"/>
        </w:rPr>
        <w:t>0</w:t>
      </w:r>
      <w:r>
        <w:rPr>
          <w:rFonts w:ascii="Times New Roman" w:hAnsi="Times New Roman" w:cs="Times New Roman"/>
          <w:sz w:val="24"/>
          <w:szCs w:val="24"/>
        </w:rPr>
        <w:t>0 000 eurot.</w:t>
      </w:r>
      <w:r w:rsidRPr="00E46985">
        <w:rPr>
          <w:rFonts w:ascii="Times New Roman" w:hAnsi="Times New Roman" w:cs="Times New Roman"/>
          <w:sz w:val="24"/>
          <w:szCs w:val="24"/>
        </w:rPr>
        <w:t xml:space="preserve"> </w:t>
      </w:r>
      <w:r>
        <w:rPr>
          <w:rFonts w:ascii="Times New Roman" w:hAnsi="Times New Roman" w:cs="Times New Roman"/>
          <w:sz w:val="24"/>
          <w:szCs w:val="24"/>
        </w:rPr>
        <w:t>Advokatuuri 17.06.2019 esitatud riigieelarvele kaasnevate mõjude eelanalüüsis</w:t>
      </w:r>
      <w:r w:rsidRPr="00E46985">
        <w:rPr>
          <w:rFonts w:ascii="Times New Roman" w:hAnsi="Times New Roman" w:cs="Times New Roman"/>
          <w:sz w:val="24"/>
          <w:szCs w:val="24"/>
        </w:rPr>
        <w:t xml:space="preserve"> </w:t>
      </w:r>
      <w:r>
        <w:rPr>
          <w:rFonts w:ascii="Times New Roman" w:hAnsi="Times New Roman" w:cs="Times New Roman"/>
          <w:sz w:val="24"/>
          <w:szCs w:val="24"/>
        </w:rPr>
        <w:t xml:space="preserve">prognoosis advokatuur 2019. a lõpus RÕA vahendite </w:t>
      </w:r>
      <w:r w:rsidRPr="00E66FC9">
        <w:rPr>
          <w:rFonts w:ascii="Times New Roman" w:hAnsi="Times New Roman" w:cs="Times New Roman"/>
          <w:sz w:val="24"/>
          <w:szCs w:val="24"/>
          <w:u w:val="single"/>
        </w:rPr>
        <w:t>ülejäägiks</w:t>
      </w:r>
      <w:r>
        <w:rPr>
          <w:rFonts w:ascii="Times New Roman" w:hAnsi="Times New Roman" w:cs="Times New Roman"/>
          <w:sz w:val="24"/>
          <w:szCs w:val="24"/>
        </w:rPr>
        <w:t xml:space="preserve"> 215 000 eurot.</w:t>
      </w:r>
      <w:r w:rsidRPr="00E46985">
        <w:rPr>
          <w:rFonts w:ascii="Times New Roman" w:hAnsi="Times New Roman" w:cs="Times New Roman"/>
          <w:sz w:val="24"/>
          <w:szCs w:val="24"/>
        </w:rPr>
        <w:t xml:space="preserve"> </w:t>
      </w:r>
      <w:r>
        <w:rPr>
          <w:rFonts w:ascii="Times New Roman" w:hAnsi="Times New Roman" w:cs="Times New Roman"/>
          <w:sz w:val="24"/>
          <w:szCs w:val="24"/>
        </w:rPr>
        <w:t>RÕA mah</w:t>
      </w:r>
      <w:r w:rsidR="001C6ECB">
        <w:rPr>
          <w:rFonts w:ascii="Times New Roman" w:hAnsi="Times New Roman" w:cs="Times New Roman"/>
          <w:sz w:val="24"/>
          <w:szCs w:val="24"/>
        </w:rPr>
        <w:t xml:space="preserve">u </w:t>
      </w:r>
      <w:r>
        <w:rPr>
          <w:rFonts w:ascii="Times New Roman" w:hAnsi="Times New Roman" w:cs="Times New Roman"/>
          <w:sz w:val="24"/>
          <w:szCs w:val="24"/>
        </w:rPr>
        <w:t xml:space="preserve">ja tellimuste vähenemise jätkumisel võib RÕA aastane </w:t>
      </w:r>
      <w:r w:rsidRPr="00E46985">
        <w:rPr>
          <w:rFonts w:ascii="Times New Roman" w:hAnsi="Times New Roman" w:cs="Times New Roman"/>
          <w:sz w:val="24"/>
          <w:szCs w:val="24"/>
        </w:rPr>
        <w:t>kulu</w:t>
      </w:r>
      <w:r>
        <w:rPr>
          <w:rFonts w:ascii="Times New Roman" w:hAnsi="Times New Roman" w:cs="Times New Roman"/>
          <w:sz w:val="24"/>
          <w:szCs w:val="24"/>
        </w:rPr>
        <w:t xml:space="preserve"> väheneda ka suuremal määral kui</w:t>
      </w:r>
      <w:r w:rsidRPr="00E46985">
        <w:rPr>
          <w:rFonts w:ascii="Times New Roman" w:hAnsi="Times New Roman" w:cs="Times New Roman"/>
          <w:sz w:val="24"/>
          <w:szCs w:val="24"/>
        </w:rPr>
        <w:t xml:space="preserve"> </w:t>
      </w:r>
      <w:r>
        <w:rPr>
          <w:rFonts w:ascii="Times New Roman" w:hAnsi="Times New Roman" w:cs="Times New Roman"/>
          <w:sz w:val="24"/>
          <w:szCs w:val="24"/>
        </w:rPr>
        <w:t xml:space="preserve">215 000 eurot, tasandades muudatuste rakendamisega kaasneva kulu. Seega on muudatused rakendatavad olemasoleva RÕA eelarve tingimustes ning </w:t>
      </w:r>
      <w:r w:rsidR="001C6ECB">
        <w:rPr>
          <w:rFonts w:ascii="Times New Roman" w:hAnsi="Times New Roman" w:cs="Times New Roman"/>
          <w:sz w:val="24"/>
          <w:szCs w:val="24"/>
        </w:rPr>
        <w:t>suurt</w:t>
      </w:r>
      <w:r>
        <w:rPr>
          <w:rFonts w:ascii="Times New Roman" w:hAnsi="Times New Roman" w:cs="Times New Roman"/>
          <w:sz w:val="24"/>
          <w:szCs w:val="24"/>
        </w:rPr>
        <w:t xml:space="preserve"> ohtu riigieelarveliste vahendite jätkumisele ei ole</w:t>
      </w:r>
      <w:r w:rsidRPr="00E46985">
        <w:rPr>
          <w:rFonts w:ascii="Times New Roman" w:hAnsi="Times New Roman" w:cs="Times New Roman"/>
          <w:sz w:val="24"/>
          <w:szCs w:val="24"/>
        </w:rPr>
        <w:t xml:space="preserve">. Kui </w:t>
      </w:r>
      <w:r w:rsidR="005635B7">
        <w:rPr>
          <w:rFonts w:ascii="Times New Roman" w:hAnsi="Times New Roman" w:cs="Times New Roman"/>
          <w:sz w:val="24"/>
          <w:szCs w:val="24"/>
        </w:rPr>
        <w:t xml:space="preserve">järgnevatel perioodidel </w:t>
      </w:r>
      <w:r w:rsidR="001C6ECB">
        <w:rPr>
          <w:rFonts w:ascii="Times New Roman" w:hAnsi="Times New Roman" w:cs="Times New Roman"/>
          <w:sz w:val="24"/>
          <w:szCs w:val="24"/>
        </w:rPr>
        <w:t xml:space="preserve">ilmneb, et </w:t>
      </w:r>
      <w:r w:rsidRPr="00E46985">
        <w:rPr>
          <w:rFonts w:ascii="Times New Roman" w:hAnsi="Times New Roman" w:cs="Times New Roman"/>
          <w:sz w:val="24"/>
          <w:szCs w:val="24"/>
        </w:rPr>
        <w:t xml:space="preserve">tellimuste arvu langusest tulenev sääst ei </w:t>
      </w:r>
      <w:r w:rsidR="001C6ECB">
        <w:rPr>
          <w:rFonts w:ascii="Times New Roman" w:hAnsi="Times New Roman" w:cs="Times New Roman"/>
          <w:sz w:val="24"/>
          <w:szCs w:val="24"/>
        </w:rPr>
        <w:t>kata</w:t>
      </w:r>
      <w:r w:rsidRPr="00E46985">
        <w:rPr>
          <w:rFonts w:ascii="Times New Roman" w:hAnsi="Times New Roman" w:cs="Times New Roman"/>
          <w:sz w:val="24"/>
          <w:szCs w:val="24"/>
        </w:rPr>
        <w:t xml:space="preserve"> </w:t>
      </w:r>
      <w:r w:rsidR="001C6ECB">
        <w:rPr>
          <w:rFonts w:ascii="Times New Roman" w:hAnsi="Times New Roman" w:cs="Times New Roman"/>
          <w:sz w:val="24"/>
          <w:szCs w:val="24"/>
        </w:rPr>
        <w:t xml:space="preserve">siiski </w:t>
      </w:r>
      <w:r w:rsidRPr="00E46985">
        <w:rPr>
          <w:rFonts w:ascii="Times New Roman" w:hAnsi="Times New Roman" w:cs="Times New Roman"/>
          <w:sz w:val="24"/>
          <w:szCs w:val="24"/>
        </w:rPr>
        <w:t>kogu muudatustega kaasnevat kulu, siis on võimalik vajaduse korral teha määruses muudatusi, mis aitavad kulutusi kokku hoida</w:t>
      </w:r>
      <w:r>
        <w:rPr>
          <w:rFonts w:ascii="Times New Roman" w:hAnsi="Times New Roman" w:cs="Times New Roman"/>
          <w:sz w:val="24"/>
          <w:szCs w:val="24"/>
        </w:rPr>
        <w:t>, sh langetada tasumäärasid</w:t>
      </w:r>
      <w:r w:rsidRPr="00E46985">
        <w:rPr>
          <w:rFonts w:ascii="Times New Roman" w:hAnsi="Times New Roman" w:cs="Times New Roman"/>
          <w:sz w:val="24"/>
          <w:szCs w:val="24"/>
        </w:rPr>
        <w:t xml:space="preserve">. </w:t>
      </w:r>
    </w:p>
    <w:p w14:paraId="6C4F9ADF" w14:textId="77777777" w:rsidR="00AF0CCE" w:rsidRDefault="00AF0CCE" w:rsidP="00AF0CCE">
      <w:pPr>
        <w:spacing w:after="0" w:line="240" w:lineRule="auto"/>
        <w:jc w:val="both"/>
        <w:rPr>
          <w:rFonts w:ascii="Times New Roman" w:hAnsi="Times New Roman" w:cs="Times New Roman"/>
          <w:sz w:val="24"/>
          <w:szCs w:val="24"/>
        </w:rPr>
      </w:pPr>
    </w:p>
    <w:p w14:paraId="44F553C6" w14:textId="0EF5D037" w:rsidR="00AF0CCE" w:rsidRPr="00E46985" w:rsidRDefault="00AF0CCE" w:rsidP="00AF0C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Teisest küljest võimaldavad muudatused tasustada advokaate RÕA osutamise eest paremini ja õiglasemalt, muutes RÕA süsteemi senisest atraktiivsemaks. Muudatused parandavad loodetavasti ka RÕA kättesaadavust menetlustoimi</w:t>
      </w:r>
      <w:r w:rsidR="001C6ECB">
        <w:rPr>
          <w:rFonts w:ascii="Times New Roman" w:hAnsi="Times New Roman" w:cs="Times New Roman"/>
          <w:sz w:val="24"/>
          <w:szCs w:val="24"/>
        </w:rPr>
        <w:t>ngutel</w:t>
      </w:r>
      <w:r w:rsidR="004F4E69">
        <w:rPr>
          <w:rFonts w:ascii="Times New Roman" w:hAnsi="Times New Roman" w:cs="Times New Roman"/>
          <w:sz w:val="24"/>
          <w:szCs w:val="24"/>
        </w:rPr>
        <w:t xml:space="preserve"> ja kohtuistungitel</w:t>
      </w:r>
      <w:r w:rsidR="001C6ECB">
        <w:rPr>
          <w:rFonts w:ascii="Times New Roman" w:hAnsi="Times New Roman" w:cs="Times New Roman"/>
          <w:sz w:val="24"/>
          <w:szCs w:val="24"/>
        </w:rPr>
        <w:t>, mis viiakse läbi tööaja-</w:t>
      </w:r>
      <w:r>
        <w:rPr>
          <w:rFonts w:ascii="Times New Roman" w:hAnsi="Times New Roman" w:cs="Times New Roman"/>
          <w:sz w:val="24"/>
          <w:szCs w:val="24"/>
        </w:rPr>
        <w:t xml:space="preserve">välisel ajal, ning </w:t>
      </w:r>
      <w:r w:rsidR="001C6ECB">
        <w:rPr>
          <w:rFonts w:ascii="Times New Roman" w:hAnsi="Times New Roman" w:cs="Times New Roman"/>
          <w:sz w:val="24"/>
          <w:szCs w:val="24"/>
        </w:rPr>
        <w:t>parandavad</w:t>
      </w:r>
      <w:r>
        <w:rPr>
          <w:rFonts w:ascii="Times New Roman" w:hAnsi="Times New Roman" w:cs="Times New Roman"/>
          <w:sz w:val="24"/>
          <w:szCs w:val="24"/>
        </w:rPr>
        <w:t xml:space="preserve"> haavatavatele isikutele osutatava RÕA kättesaadavust ja kvaliteeti.</w:t>
      </w:r>
      <w:r w:rsidRPr="005832EF">
        <w:rPr>
          <w:rFonts w:ascii="Times New Roman" w:hAnsi="Times New Roman" w:cs="Times New Roman"/>
          <w:sz w:val="24"/>
          <w:szCs w:val="24"/>
        </w:rPr>
        <w:t xml:space="preserve"> </w:t>
      </w:r>
      <w:r>
        <w:rPr>
          <w:rFonts w:ascii="Times New Roman" w:hAnsi="Times New Roman" w:cs="Times New Roman"/>
          <w:sz w:val="24"/>
          <w:szCs w:val="24"/>
        </w:rPr>
        <w:t>Kokkuvõttes aitavad muudatused</w:t>
      </w:r>
      <w:r w:rsidRPr="00E46985">
        <w:rPr>
          <w:rFonts w:ascii="Times New Roman" w:hAnsi="Times New Roman" w:cs="Times New Roman"/>
          <w:sz w:val="24"/>
          <w:szCs w:val="24"/>
        </w:rPr>
        <w:t xml:space="preserve"> riigil täita kohustust tagada ka õigusteadmisi mitteomavatele isikutele pikema aja vältel kvaliteetne õigusteenus.</w:t>
      </w:r>
    </w:p>
    <w:p w14:paraId="129BA907" w14:textId="77777777" w:rsidR="00AF0CCE" w:rsidRPr="00E46985" w:rsidRDefault="00AF0CCE" w:rsidP="00AF0CCE">
      <w:pPr>
        <w:spacing w:after="0" w:line="240" w:lineRule="auto"/>
        <w:jc w:val="both"/>
        <w:rPr>
          <w:rFonts w:ascii="Times New Roman" w:hAnsi="Times New Roman" w:cs="Times New Roman"/>
          <w:sz w:val="24"/>
          <w:szCs w:val="24"/>
        </w:rPr>
      </w:pPr>
    </w:p>
    <w:p w14:paraId="78B019B4" w14:textId="4206B06B" w:rsidR="00AF0CCE" w:rsidRDefault="00AF0CCE" w:rsidP="00AF0CCE">
      <w:pPr>
        <w:spacing w:after="0" w:line="240" w:lineRule="auto"/>
        <w:jc w:val="both"/>
        <w:rPr>
          <w:rFonts w:ascii="Times New Roman" w:hAnsi="Times New Roman" w:cs="Times New Roman"/>
          <w:sz w:val="24"/>
          <w:szCs w:val="24"/>
        </w:rPr>
      </w:pPr>
      <w:r w:rsidRPr="00E46985">
        <w:rPr>
          <w:rFonts w:ascii="Times New Roman" w:hAnsi="Times New Roman" w:cs="Times New Roman"/>
          <w:sz w:val="24"/>
          <w:szCs w:val="24"/>
        </w:rPr>
        <w:t>Määruse muudatustega ei kaasne sihtrühma kohanemisvajadust. Muudatus</w:t>
      </w:r>
      <w:r>
        <w:rPr>
          <w:rFonts w:ascii="Times New Roman" w:hAnsi="Times New Roman" w:cs="Times New Roman"/>
          <w:sz w:val="24"/>
          <w:szCs w:val="24"/>
        </w:rPr>
        <w:t>ed</w:t>
      </w:r>
      <w:r w:rsidRPr="00E46985">
        <w:rPr>
          <w:rFonts w:ascii="Times New Roman" w:hAnsi="Times New Roman" w:cs="Times New Roman"/>
          <w:sz w:val="24"/>
          <w:szCs w:val="24"/>
        </w:rPr>
        <w:t xml:space="preserve"> ei nõua ka töökorralduse muutmist. Samuti ei too muudatused kaasa sihtrühmale ebasoovitavate mõjude esinemise riski, kuna vajaduse</w:t>
      </w:r>
      <w:r w:rsidR="001C6ECB">
        <w:rPr>
          <w:rFonts w:ascii="Times New Roman" w:hAnsi="Times New Roman" w:cs="Times New Roman"/>
          <w:sz w:val="24"/>
          <w:szCs w:val="24"/>
        </w:rPr>
        <w:t xml:space="preserve"> korra</w:t>
      </w:r>
      <w:r>
        <w:rPr>
          <w:rFonts w:ascii="Times New Roman" w:hAnsi="Times New Roman" w:cs="Times New Roman"/>
          <w:sz w:val="24"/>
          <w:szCs w:val="24"/>
        </w:rPr>
        <w:t>l</w:t>
      </w:r>
      <w:r w:rsidRPr="00E46985">
        <w:rPr>
          <w:rFonts w:ascii="Times New Roman" w:hAnsi="Times New Roman" w:cs="Times New Roman"/>
          <w:sz w:val="24"/>
          <w:szCs w:val="24"/>
        </w:rPr>
        <w:t xml:space="preserve"> on võimalik </w:t>
      </w:r>
      <w:r>
        <w:rPr>
          <w:rFonts w:ascii="Times New Roman" w:hAnsi="Times New Roman" w:cs="Times New Roman"/>
          <w:sz w:val="24"/>
          <w:szCs w:val="24"/>
        </w:rPr>
        <w:t xml:space="preserve">aegsasti </w:t>
      </w:r>
      <w:r w:rsidRPr="00E46985">
        <w:rPr>
          <w:rFonts w:ascii="Times New Roman" w:hAnsi="Times New Roman" w:cs="Times New Roman"/>
          <w:sz w:val="24"/>
          <w:szCs w:val="24"/>
        </w:rPr>
        <w:t>teha määruses muudatusi, mis aitavad kulutusi kokku hoida</w:t>
      </w:r>
      <w:r>
        <w:rPr>
          <w:rFonts w:ascii="Times New Roman" w:hAnsi="Times New Roman" w:cs="Times New Roman"/>
          <w:sz w:val="24"/>
          <w:szCs w:val="24"/>
        </w:rPr>
        <w:t>.</w:t>
      </w:r>
      <w:r w:rsidRPr="00E46985">
        <w:rPr>
          <w:rFonts w:ascii="Times New Roman" w:hAnsi="Times New Roman" w:cs="Times New Roman"/>
          <w:sz w:val="24"/>
          <w:szCs w:val="24"/>
        </w:rPr>
        <w:t xml:space="preserve"> </w:t>
      </w:r>
    </w:p>
    <w:p w14:paraId="16D6F605" w14:textId="77777777" w:rsidR="00AF0CCE" w:rsidRDefault="00AF0CCE" w:rsidP="00AF0CCE">
      <w:pPr>
        <w:spacing w:after="0" w:line="240" w:lineRule="auto"/>
        <w:jc w:val="both"/>
        <w:rPr>
          <w:rFonts w:ascii="Times New Roman" w:hAnsi="Times New Roman" w:cs="Times New Roman"/>
          <w:sz w:val="24"/>
          <w:szCs w:val="24"/>
        </w:rPr>
      </w:pPr>
    </w:p>
    <w:p w14:paraId="4FA8D962" w14:textId="77777777" w:rsidR="00AF0CCE" w:rsidRPr="00E46985" w:rsidRDefault="00AF0CCE" w:rsidP="00AF0CCE">
      <w:pPr>
        <w:spacing w:after="0" w:line="240" w:lineRule="auto"/>
        <w:jc w:val="both"/>
        <w:rPr>
          <w:rFonts w:ascii="Times New Roman" w:hAnsi="Times New Roman" w:cs="Times New Roman"/>
          <w:color w:val="000000"/>
          <w:sz w:val="24"/>
          <w:szCs w:val="24"/>
        </w:rPr>
      </w:pPr>
      <w:r w:rsidRPr="00E46985">
        <w:rPr>
          <w:rFonts w:ascii="Times New Roman" w:hAnsi="Times New Roman" w:cs="Times New Roman"/>
          <w:color w:val="000000"/>
          <w:sz w:val="24"/>
          <w:szCs w:val="24"/>
        </w:rPr>
        <w:t xml:space="preserve">Eeltoodust tulenevalt võib öelda, et </w:t>
      </w:r>
      <w:r>
        <w:rPr>
          <w:rFonts w:ascii="Times New Roman" w:hAnsi="Times New Roman" w:cs="Times New Roman"/>
          <w:color w:val="000000"/>
          <w:sz w:val="24"/>
          <w:szCs w:val="24"/>
        </w:rPr>
        <w:t>Justiitsministeeriumi</w:t>
      </w:r>
      <w:r w:rsidRPr="00E46985">
        <w:rPr>
          <w:rFonts w:ascii="Times New Roman" w:hAnsi="Times New Roman" w:cs="Times New Roman"/>
          <w:color w:val="000000"/>
          <w:sz w:val="24"/>
          <w:szCs w:val="24"/>
        </w:rPr>
        <w:t xml:space="preserve"> jaoks </w:t>
      </w:r>
      <w:r>
        <w:rPr>
          <w:rFonts w:ascii="Times New Roman" w:hAnsi="Times New Roman" w:cs="Times New Roman"/>
          <w:color w:val="000000"/>
          <w:sz w:val="24"/>
          <w:szCs w:val="24"/>
        </w:rPr>
        <w:t>olulist  mõju, mida tuleks täiendavalt analüüsida,</w:t>
      </w:r>
      <w:r w:rsidRPr="00E46985">
        <w:rPr>
          <w:rFonts w:ascii="Times New Roman" w:hAnsi="Times New Roman" w:cs="Times New Roman"/>
          <w:color w:val="000000"/>
          <w:sz w:val="24"/>
          <w:szCs w:val="24"/>
        </w:rPr>
        <w:t xml:space="preserve"> muudatu</w:t>
      </w:r>
      <w:r>
        <w:rPr>
          <w:rFonts w:ascii="Times New Roman" w:hAnsi="Times New Roman" w:cs="Times New Roman"/>
          <w:color w:val="000000"/>
          <w:sz w:val="24"/>
          <w:szCs w:val="24"/>
        </w:rPr>
        <w:t>stega ei kaasne</w:t>
      </w:r>
      <w:r w:rsidRPr="00E46985">
        <w:rPr>
          <w:rFonts w:ascii="Times New Roman" w:hAnsi="Times New Roman" w:cs="Times New Roman"/>
          <w:color w:val="000000"/>
          <w:sz w:val="24"/>
          <w:szCs w:val="24"/>
        </w:rPr>
        <w:t>.</w:t>
      </w:r>
    </w:p>
    <w:p w14:paraId="1BA86DF4" w14:textId="77777777" w:rsidR="00AF0CCE" w:rsidRPr="00E46985" w:rsidRDefault="00AF0CCE" w:rsidP="00AF0CCE">
      <w:pPr>
        <w:autoSpaceDE w:val="0"/>
        <w:autoSpaceDN w:val="0"/>
        <w:adjustRightInd w:val="0"/>
        <w:spacing w:after="0" w:line="240" w:lineRule="auto"/>
        <w:jc w:val="both"/>
        <w:rPr>
          <w:rFonts w:ascii="Times New Roman" w:hAnsi="Times New Roman" w:cs="Times New Roman"/>
          <w:color w:val="000000"/>
          <w:sz w:val="24"/>
          <w:szCs w:val="24"/>
          <w:u w:val="single"/>
        </w:rPr>
      </w:pPr>
    </w:p>
    <w:p w14:paraId="278EEBF4" w14:textId="77777777" w:rsidR="00AF0CCE" w:rsidRPr="00422591" w:rsidRDefault="00AF0CCE" w:rsidP="00AF0CCE">
      <w:pPr>
        <w:autoSpaceDE w:val="0"/>
        <w:autoSpaceDN w:val="0"/>
        <w:adjustRightInd w:val="0"/>
        <w:spacing w:after="0" w:line="240" w:lineRule="auto"/>
        <w:jc w:val="both"/>
        <w:rPr>
          <w:rFonts w:ascii="Times New Roman" w:hAnsi="Times New Roman" w:cs="Times New Roman"/>
          <w:color w:val="000000"/>
          <w:sz w:val="24"/>
          <w:szCs w:val="24"/>
          <w:u w:val="single"/>
        </w:rPr>
      </w:pPr>
      <w:r w:rsidRPr="00422591">
        <w:rPr>
          <w:rFonts w:ascii="Times New Roman" w:hAnsi="Times New Roman" w:cs="Times New Roman"/>
          <w:color w:val="000000"/>
          <w:sz w:val="24"/>
          <w:szCs w:val="24"/>
          <w:u w:val="single"/>
        </w:rPr>
        <w:t>III sihtrühm: riigi õigusabi saajad, sh alaealised ja teised piiratud teovõimega isikud</w:t>
      </w:r>
    </w:p>
    <w:p w14:paraId="30FEBFF7" w14:textId="77777777" w:rsidR="00AF0CCE" w:rsidRPr="00E46985" w:rsidRDefault="00AF0CCE" w:rsidP="00AF0CCE">
      <w:pPr>
        <w:autoSpaceDE w:val="0"/>
        <w:autoSpaceDN w:val="0"/>
        <w:adjustRightInd w:val="0"/>
        <w:spacing w:after="0" w:line="240" w:lineRule="auto"/>
        <w:jc w:val="both"/>
        <w:rPr>
          <w:rFonts w:ascii="Times New Roman" w:hAnsi="Times New Roman" w:cs="Times New Roman"/>
          <w:color w:val="000000"/>
          <w:sz w:val="24"/>
          <w:szCs w:val="24"/>
          <w:u w:val="single"/>
        </w:rPr>
      </w:pPr>
    </w:p>
    <w:p w14:paraId="6D770555" w14:textId="77777777" w:rsidR="00AF0CCE" w:rsidRPr="00E46985" w:rsidRDefault="00AF0CCE" w:rsidP="00AF0CCE">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985">
        <w:rPr>
          <w:rFonts w:ascii="Times New Roman" w:eastAsia="Times New Roman" w:hAnsi="Times New Roman" w:cs="Times New Roman"/>
          <w:b/>
          <w:bCs/>
          <w:color w:val="00000A"/>
          <w:sz w:val="24"/>
          <w:szCs w:val="24"/>
        </w:rPr>
        <w:t>Muudatusega kaasneva mõju valdkon</w:t>
      </w:r>
      <w:r>
        <w:rPr>
          <w:rFonts w:ascii="Times New Roman" w:eastAsia="Times New Roman" w:hAnsi="Times New Roman" w:cs="Times New Roman"/>
          <w:b/>
          <w:bCs/>
          <w:color w:val="00000A"/>
          <w:sz w:val="24"/>
          <w:szCs w:val="24"/>
        </w:rPr>
        <w:t>nad</w:t>
      </w:r>
      <w:r w:rsidRPr="00E46985">
        <w:rPr>
          <w:rFonts w:ascii="Times New Roman" w:eastAsia="Times New Roman" w:hAnsi="Times New Roman" w:cs="Times New Roman"/>
          <w:b/>
          <w:bCs/>
          <w:color w:val="00000A"/>
          <w:sz w:val="24"/>
          <w:szCs w:val="24"/>
        </w:rPr>
        <w:t>:</w:t>
      </w:r>
      <w:r w:rsidRPr="00E46985">
        <w:rPr>
          <w:rFonts w:ascii="Times New Roman" w:eastAsia="Times New Roman" w:hAnsi="Times New Roman" w:cs="Times New Roman"/>
          <w:bCs/>
          <w:color w:val="00000A"/>
          <w:sz w:val="24"/>
          <w:szCs w:val="24"/>
        </w:rPr>
        <w:t xml:space="preserve"> </w:t>
      </w:r>
      <w:r w:rsidRPr="00E46985">
        <w:rPr>
          <w:rFonts w:ascii="Times New Roman" w:eastAsia="Times New Roman" w:hAnsi="Times New Roman" w:cs="Times New Roman"/>
          <w:b/>
          <w:bCs/>
          <w:color w:val="00000A"/>
          <w:sz w:val="24"/>
          <w:szCs w:val="24"/>
        </w:rPr>
        <w:t>mõju avalike teenuste kättesaadavusele</w:t>
      </w:r>
      <w:r>
        <w:rPr>
          <w:rFonts w:ascii="Times New Roman" w:eastAsia="Times New Roman" w:hAnsi="Times New Roman" w:cs="Times New Roman"/>
          <w:b/>
          <w:bCs/>
          <w:color w:val="00000A"/>
          <w:sz w:val="24"/>
          <w:szCs w:val="24"/>
        </w:rPr>
        <w:t xml:space="preserve"> ja kvaliteedile, </w:t>
      </w:r>
      <w:r w:rsidRPr="00737812">
        <w:rPr>
          <w:rFonts w:ascii="Times New Roman" w:eastAsia="Times New Roman" w:hAnsi="Times New Roman" w:cs="Times New Roman"/>
          <w:b/>
          <w:bCs/>
          <w:color w:val="00000A"/>
          <w:sz w:val="24"/>
          <w:szCs w:val="24"/>
        </w:rPr>
        <w:t>mõju erikohtlemist vajavate isikute sotsiaalse</w:t>
      </w:r>
      <w:r>
        <w:rPr>
          <w:rFonts w:ascii="Times New Roman" w:eastAsia="Times New Roman" w:hAnsi="Times New Roman" w:cs="Times New Roman"/>
          <w:b/>
          <w:bCs/>
          <w:color w:val="00000A"/>
          <w:sz w:val="24"/>
          <w:szCs w:val="24"/>
        </w:rPr>
        <w:t>tele</w:t>
      </w:r>
      <w:r w:rsidRPr="00737812">
        <w:rPr>
          <w:rFonts w:ascii="Times New Roman" w:eastAsia="Times New Roman" w:hAnsi="Times New Roman" w:cs="Times New Roman"/>
          <w:b/>
          <w:bCs/>
          <w:color w:val="00000A"/>
          <w:sz w:val="24"/>
          <w:szCs w:val="24"/>
        </w:rPr>
        <w:t xml:space="preserve"> garantii</w:t>
      </w:r>
      <w:r>
        <w:rPr>
          <w:rFonts w:ascii="Times New Roman" w:eastAsia="Times New Roman" w:hAnsi="Times New Roman" w:cs="Times New Roman"/>
          <w:b/>
          <w:bCs/>
          <w:color w:val="00000A"/>
          <w:sz w:val="24"/>
          <w:szCs w:val="24"/>
        </w:rPr>
        <w:t>dele</w:t>
      </w:r>
    </w:p>
    <w:p w14:paraId="0A147941" w14:textId="77777777" w:rsidR="00AF0CCE" w:rsidRPr="00E46985" w:rsidRDefault="00AF0CCE" w:rsidP="00AF0CCE">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E7C7154" w14:textId="77777777" w:rsidR="00AF0CCE" w:rsidRPr="00E46985"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r w:rsidRPr="00E46985">
        <w:rPr>
          <w:rFonts w:ascii="Times New Roman" w:hAnsi="Times New Roman" w:cs="Times New Roman"/>
          <w:b/>
          <w:bCs/>
          <w:color w:val="000000"/>
          <w:sz w:val="24"/>
          <w:szCs w:val="24"/>
        </w:rPr>
        <w:t>Avalduva mõju kirjeldus sihtrühmale ja järeldus olulisuse kohta</w:t>
      </w:r>
    </w:p>
    <w:p w14:paraId="17147EA2" w14:textId="77777777" w:rsidR="00AF0CCE"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p>
    <w:p w14:paraId="084ABB89" w14:textId="649F4BDD" w:rsidR="00AF0CCE"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Viimase kolme aasta jooksul (2016</w:t>
      </w:r>
      <w:r w:rsidR="001C6ECB">
        <w:rPr>
          <w:rFonts w:ascii="Times New Roman" w:hAnsi="Times New Roman" w:cs="Times New Roman"/>
          <w:color w:val="000000"/>
          <w:sz w:val="24"/>
          <w:szCs w:val="24"/>
        </w:rPr>
        <w:t>–</w:t>
      </w:r>
      <w:r>
        <w:rPr>
          <w:rFonts w:ascii="Times New Roman" w:hAnsi="Times New Roman" w:cs="Times New Roman"/>
          <w:color w:val="000000"/>
          <w:sz w:val="24"/>
          <w:szCs w:val="24"/>
        </w:rPr>
        <w:t xml:space="preserve">2018) </w:t>
      </w:r>
      <w:r w:rsidRPr="00E46985">
        <w:rPr>
          <w:rFonts w:ascii="Times New Roman" w:hAnsi="Times New Roman" w:cs="Times New Roman"/>
          <w:color w:val="000000"/>
          <w:sz w:val="24"/>
          <w:szCs w:val="24"/>
        </w:rPr>
        <w:t>esitati</w:t>
      </w:r>
      <w:r>
        <w:rPr>
          <w:rFonts w:ascii="Times New Roman" w:hAnsi="Times New Roman" w:cs="Times New Roman"/>
          <w:color w:val="000000"/>
          <w:sz w:val="24"/>
          <w:szCs w:val="24"/>
        </w:rPr>
        <w:t xml:space="preserve"> advokatuurile</w:t>
      </w:r>
      <w:r w:rsidRPr="00E469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keskmiselt </w:t>
      </w:r>
      <w:r w:rsidR="001C6ECB">
        <w:rPr>
          <w:rFonts w:ascii="Times New Roman" w:hAnsi="Times New Roman" w:cs="Times New Roman"/>
          <w:color w:val="000000"/>
          <w:sz w:val="24"/>
          <w:szCs w:val="24"/>
        </w:rPr>
        <w:t xml:space="preserve">u </w:t>
      </w:r>
      <w:r>
        <w:rPr>
          <w:rFonts w:ascii="Times New Roman" w:hAnsi="Times New Roman" w:cs="Times New Roman"/>
          <w:color w:val="000000"/>
          <w:sz w:val="24"/>
          <w:szCs w:val="24"/>
        </w:rPr>
        <w:t>14 300 RÕA tellimust aastas. Seega osutatakse RÕA-d isikutele ligikaudu 14 300 eri menetluses aastas. Kannatanutele osutatakse RÕA-d keskmiselt 265 eri menetluses</w:t>
      </w:r>
      <w:r w:rsidR="001C6ECB">
        <w:rPr>
          <w:rFonts w:ascii="Times New Roman" w:hAnsi="Times New Roman" w:cs="Times New Roman"/>
          <w:color w:val="000000"/>
          <w:sz w:val="24"/>
          <w:szCs w:val="24"/>
        </w:rPr>
        <w:t xml:space="preserve"> aastas. Alaealiste ja teiste</w:t>
      </w:r>
      <w:r>
        <w:rPr>
          <w:rFonts w:ascii="Times New Roman" w:hAnsi="Times New Roman" w:cs="Times New Roman"/>
          <w:color w:val="000000"/>
          <w:sz w:val="24"/>
          <w:szCs w:val="24"/>
        </w:rPr>
        <w:t xml:space="preserve"> piiratud teovõimega kannatanute arvu RÕA osutamisel ei eristata, mistõttu ei ole </w:t>
      </w:r>
      <w:r w:rsidR="001C6ECB">
        <w:rPr>
          <w:rFonts w:ascii="Times New Roman" w:hAnsi="Times New Roman" w:cs="Times New Roman"/>
          <w:color w:val="000000"/>
          <w:sz w:val="24"/>
          <w:szCs w:val="24"/>
        </w:rPr>
        <w:t>selle</w:t>
      </w:r>
      <w:r>
        <w:rPr>
          <w:rFonts w:ascii="Times New Roman" w:hAnsi="Times New Roman" w:cs="Times New Roman"/>
          <w:color w:val="000000"/>
          <w:sz w:val="24"/>
          <w:szCs w:val="24"/>
        </w:rPr>
        <w:t xml:space="preserve"> sihtrühma täpsemat suurust võimalik välja tuua. Samuti ei eristata perekonnaasjades alaealistele RÕA osutamist, </w:t>
      </w:r>
      <w:r w:rsidR="00493DDC">
        <w:rPr>
          <w:rFonts w:ascii="Times New Roman" w:hAnsi="Times New Roman" w:cs="Times New Roman"/>
          <w:color w:val="000000"/>
          <w:sz w:val="24"/>
          <w:szCs w:val="24"/>
        </w:rPr>
        <w:t>see</w:t>
      </w:r>
      <w:r>
        <w:rPr>
          <w:rFonts w:ascii="Times New Roman" w:hAnsi="Times New Roman" w:cs="Times New Roman"/>
          <w:color w:val="000000"/>
          <w:sz w:val="24"/>
          <w:szCs w:val="24"/>
        </w:rPr>
        <w:t>tõttu ei ole ka kõnealuse sihtrühma täpset suurust võimalik välja tuua.</w:t>
      </w:r>
    </w:p>
    <w:p w14:paraId="36093077" w14:textId="77777777" w:rsidR="00AF0CCE"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p>
    <w:p w14:paraId="199519D4" w14:textId="77777777" w:rsidR="00AF0CCE" w:rsidRPr="00E46985"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RÕA osutamise õiglasema tasustamise tulemusena</w:t>
      </w:r>
      <w:r w:rsidRPr="00E46985">
        <w:rPr>
          <w:rFonts w:ascii="Times New Roman" w:hAnsi="Times New Roman" w:cs="Times New Roman"/>
          <w:color w:val="000000"/>
          <w:sz w:val="24"/>
          <w:szCs w:val="24"/>
        </w:rPr>
        <w:t xml:space="preserve"> on </w:t>
      </w:r>
      <w:r>
        <w:rPr>
          <w:rFonts w:ascii="Times New Roman" w:hAnsi="Times New Roman" w:cs="Times New Roman"/>
          <w:color w:val="000000"/>
          <w:sz w:val="24"/>
          <w:szCs w:val="24"/>
        </w:rPr>
        <w:t xml:space="preserve">advokaadid </w:t>
      </w:r>
      <w:r w:rsidRPr="00E46985">
        <w:rPr>
          <w:rFonts w:ascii="Times New Roman" w:hAnsi="Times New Roman" w:cs="Times New Roman"/>
          <w:color w:val="000000"/>
          <w:sz w:val="24"/>
          <w:szCs w:val="24"/>
        </w:rPr>
        <w:t xml:space="preserve"> paremini motiveeritud</w:t>
      </w:r>
      <w:r>
        <w:rPr>
          <w:rFonts w:ascii="Times New Roman" w:hAnsi="Times New Roman" w:cs="Times New Roman"/>
          <w:color w:val="000000"/>
          <w:sz w:val="24"/>
          <w:szCs w:val="24"/>
        </w:rPr>
        <w:t xml:space="preserve"> võtma vastu uusi RÕA tellimusi</w:t>
      </w:r>
      <w:r w:rsidRPr="00E46985">
        <w:rPr>
          <w:rFonts w:ascii="Times New Roman" w:hAnsi="Times New Roman" w:cs="Times New Roman"/>
          <w:color w:val="000000"/>
          <w:sz w:val="24"/>
          <w:szCs w:val="24"/>
        </w:rPr>
        <w:t xml:space="preserve">, mis </w:t>
      </w:r>
      <w:r>
        <w:rPr>
          <w:rFonts w:ascii="Times New Roman" w:hAnsi="Times New Roman" w:cs="Times New Roman"/>
          <w:color w:val="000000"/>
          <w:sz w:val="24"/>
          <w:szCs w:val="24"/>
        </w:rPr>
        <w:t>tagab</w:t>
      </w:r>
      <w:r w:rsidRPr="00E46985">
        <w:rPr>
          <w:rFonts w:ascii="Times New Roman" w:hAnsi="Times New Roman" w:cs="Times New Roman"/>
          <w:color w:val="000000"/>
          <w:sz w:val="24"/>
          <w:szCs w:val="24"/>
        </w:rPr>
        <w:t xml:space="preserve"> sihtrühmale </w:t>
      </w:r>
      <w:r>
        <w:rPr>
          <w:rFonts w:ascii="Times New Roman" w:hAnsi="Times New Roman" w:cs="Times New Roman"/>
          <w:color w:val="000000"/>
          <w:sz w:val="24"/>
          <w:szCs w:val="24"/>
        </w:rPr>
        <w:t>parema</w:t>
      </w:r>
      <w:r w:rsidRPr="00E46985">
        <w:rPr>
          <w:rFonts w:ascii="Times New Roman" w:hAnsi="Times New Roman" w:cs="Times New Roman"/>
          <w:color w:val="000000"/>
          <w:sz w:val="24"/>
          <w:szCs w:val="24"/>
        </w:rPr>
        <w:t xml:space="preserve"> teenuse </w:t>
      </w:r>
      <w:r>
        <w:rPr>
          <w:rFonts w:ascii="Times New Roman" w:hAnsi="Times New Roman" w:cs="Times New Roman"/>
          <w:color w:val="000000"/>
          <w:sz w:val="24"/>
          <w:szCs w:val="24"/>
        </w:rPr>
        <w:t>kättesaadavuse</w:t>
      </w:r>
      <w:r w:rsidRPr="00E469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Atraktiivsem tasusüsteem motiveerib uusi advokaate liituma RÕA osutamise süsteemiga, mis samuti tõstab RÕA kättesaadavust sihtrühmale ja aitab hoida või parandada teenuse kvaliteeti.</w:t>
      </w:r>
    </w:p>
    <w:p w14:paraId="080C9044" w14:textId="77777777" w:rsidR="00AF0CCE"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p>
    <w:p w14:paraId="650747A9" w14:textId="77777777" w:rsidR="00AF0CCE"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Parem RÕA kättesaadavus ja kvaliteet võimaldab sihtrühmale tõhusamat õiguskaitset. Suurem tasu kriminaalasjades piiratud teovõimega kannatanutele ja perekonnaasjades alaealistele RÕA-d osutavatele advokaatidele aitab parandada nendele eriti haavatavatele isikutele osutatava RÕA kättesaadavust ja kvaliteeti, mis tähendab tõhusamat õiguskaitset erikohtlemist vajavatele isikutele.</w:t>
      </w:r>
    </w:p>
    <w:p w14:paraId="6354F8C2" w14:textId="77777777" w:rsidR="00AF0CCE" w:rsidRPr="00E46985"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p>
    <w:p w14:paraId="4DD80690" w14:textId="62442769" w:rsidR="00AF0CCE"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E46985">
        <w:rPr>
          <w:rFonts w:ascii="Times New Roman" w:hAnsi="Times New Roman" w:cs="Times New Roman"/>
          <w:color w:val="000000"/>
          <w:sz w:val="24"/>
          <w:szCs w:val="24"/>
        </w:rPr>
        <w:t xml:space="preserve">õju esinemise sagedus </w:t>
      </w:r>
      <w:r>
        <w:rPr>
          <w:rFonts w:ascii="Times New Roman" w:hAnsi="Times New Roman" w:cs="Times New Roman"/>
          <w:color w:val="000000"/>
          <w:sz w:val="24"/>
          <w:szCs w:val="24"/>
        </w:rPr>
        <w:t xml:space="preserve">on </w:t>
      </w:r>
      <w:r w:rsidRPr="00E46985">
        <w:rPr>
          <w:rFonts w:ascii="Times New Roman" w:hAnsi="Times New Roman" w:cs="Times New Roman"/>
          <w:color w:val="000000"/>
          <w:sz w:val="24"/>
          <w:szCs w:val="24"/>
        </w:rPr>
        <w:t xml:space="preserve">sihtrühmale </w:t>
      </w:r>
      <w:r>
        <w:rPr>
          <w:rFonts w:ascii="Times New Roman" w:hAnsi="Times New Roman" w:cs="Times New Roman"/>
          <w:color w:val="000000"/>
          <w:sz w:val="24"/>
          <w:szCs w:val="24"/>
        </w:rPr>
        <w:t>suur, kuna puudutab kõiki tulevasi RÕA osutamis</w:t>
      </w:r>
      <w:r w:rsidR="00493DDC">
        <w:rPr>
          <w:rFonts w:ascii="Times New Roman" w:hAnsi="Times New Roman" w:cs="Times New Roman"/>
          <w:color w:val="000000"/>
          <w:sz w:val="24"/>
          <w:szCs w:val="24"/>
        </w:rPr>
        <w:t>juhte</w:t>
      </w:r>
      <w:r w:rsidRPr="00E46985">
        <w:rPr>
          <w:rFonts w:ascii="Times New Roman" w:hAnsi="Times New Roman" w:cs="Times New Roman"/>
          <w:color w:val="000000"/>
          <w:sz w:val="24"/>
          <w:szCs w:val="24"/>
        </w:rPr>
        <w:t xml:space="preserve">. Kuna muudatustega ei kaasne sihtrühma käitumises muutusi ja puudub vajadus nendega kohaneda, siis on sihtrühmale avalduva mõju ulatus väike. Samuti ei kaasne sihtrühmale ebasoovitavate mõjude esinemise riski, muudatus </w:t>
      </w:r>
      <w:r>
        <w:rPr>
          <w:rFonts w:ascii="Times New Roman" w:hAnsi="Times New Roman" w:cs="Times New Roman"/>
          <w:color w:val="000000"/>
          <w:sz w:val="24"/>
          <w:szCs w:val="24"/>
        </w:rPr>
        <w:t xml:space="preserve">on </w:t>
      </w:r>
      <w:r w:rsidRPr="00E46985">
        <w:rPr>
          <w:rFonts w:ascii="Times New Roman" w:hAnsi="Times New Roman" w:cs="Times New Roman"/>
          <w:color w:val="000000"/>
          <w:sz w:val="24"/>
          <w:szCs w:val="24"/>
        </w:rPr>
        <w:t xml:space="preserve">sihtrühma jaoks positiivse mõjuga, kuna </w:t>
      </w:r>
      <w:r>
        <w:rPr>
          <w:rFonts w:ascii="Times New Roman" w:hAnsi="Times New Roman" w:cs="Times New Roman"/>
          <w:color w:val="000000"/>
          <w:sz w:val="24"/>
          <w:szCs w:val="24"/>
        </w:rPr>
        <w:t>aitab parandada teenuse kättesaadavust ja kvaliteeti, mis omakorda parandab sihtrühma õiguste kaitset konkreetsetes menetlustes</w:t>
      </w:r>
      <w:r w:rsidRPr="00E46985">
        <w:rPr>
          <w:rFonts w:ascii="Times New Roman" w:hAnsi="Times New Roman" w:cs="Times New Roman"/>
          <w:color w:val="000000"/>
          <w:sz w:val="24"/>
          <w:szCs w:val="24"/>
        </w:rPr>
        <w:t xml:space="preserve">. Eeltoodust tulenevalt võib järeldada, et riigi õigusabi saajate jaoks </w:t>
      </w:r>
      <w:r>
        <w:rPr>
          <w:rFonts w:ascii="Times New Roman" w:hAnsi="Times New Roman" w:cs="Times New Roman"/>
          <w:color w:val="000000"/>
          <w:sz w:val="24"/>
          <w:szCs w:val="24"/>
        </w:rPr>
        <w:t>olulist  mõju, mida tuleks täiendavalt analüüsida,</w:t>
      </w:r>
      <w:r w:rsidRPr="00E46985">
        <w:rPr>
          <w:rFonts w:ascii="Times New Roman" w:hAnsi="Times New Roman" w:cs="Times New Roman"/>
          <w:color w:val="000000"/>
          <w:sz w:val="24"/>
          <w:szCs w:val="24"/>
        </w:rPr>
        <w:t xml:space="preserve"> muudatu</w:t>
      </w:r>
      <w:r>
        <w:rPr>
          <w:rFonts w:ascii="Times New Roman" w:hAnsi="Times New Roman" w:cs="Times New Roman"/>
          <w:color w:val="000000"/>
          <w:sz w:val="24"/>
          <w:szCs w:val="24"/>
        </w:rPr>
        <w:t>stega ei kaasne</w:t>
      </w:r>
      <w:r w:rsidRPr="00E46985">
        <w:rPr>
          <w:rFonts w:ascii="Times New Roman" w:hAnsi="Times New Roman" w:cs="Times New Roman"/>
          <w:color w:val="000000"/>
          <w:sz w:val="24"/>
          <w:szCs w:val="24"/>
        </w:rPr>
        <w:t>.</w:t>
      </w:r>
    </w:p>
    <w:p w14:paraId="46D74FCF" w14:textId="77777777" w:rsidR="00AF0CCE"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p>
    <w:p w14:paraId="4D1D841A" w14:textId="65EC70E6" w:rsidR="00AF0CCE" w:rsidRPr="00422591" w:rsidRDefault="00FB1EB7" w:rsidP="00AF0CCE">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w:t>
      </w:r>
      <w:r w:rsidR="00AF0CCE">
        <w:rPr>
          <w:rFonts w:ascii="Times New Roman" w:hAnsi="Times New Roman" w:cs="Times New Roman"/>
          <w:color w:val="000000"/>
          <w:sz w:val="24"/>
          <w:szCs w:val="24"/>
          <w:u w:val="single"/>
        </w:rPr>
        <w:t>V</w:t>
      </w:r>
      <w:r w:rsidR="00AF0CCE" w:rsidRPr="00422591">
        <w:rPr>
          <w:rFonts w:ascii="Times New Roman" w:hAnsi="Times New Roman" w:cs="Times New Roman"/>
          <w:color w:val="000000"/>
          <w:sz w:val="24"/>
          <w:szCs w:val="24"/>
          <w:u w:val="single"/>
        </w:rPr>
        <w:t xml:space="preserve"> sihtrühm:</w:t>
      </w:r>
      <w:r w:rsidR="00AF0CCE" w:rsidRPr="00DD2D2B">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menetlejad</w:t>
      </w:r>
      <w:r w:rsidR="00AF0CCE" w:rsidRPr="00DD2D2B">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kohtud, uurimisasutused ja prokuratuur</w:t>
      </w:r>
      <w:r w:rsidR="00AF0CCE" w:rsidRPr="00DD2D2B">
        <w:rPr>
          <w:rFonts w:ascii="Times New Roman" w:hAnsi="Times New Roman" w:cs="Times New Roman"/>
          <w:color w:val="000000"/>
          <w:sz w:val="24"/>
          <w:szCs w:val="24"/>
          <w:u w:val="single"/>
        </w:rPr>
        <w:t>), kes lahendavad RÕA tasu ja kulude kindlaksmääramise taotlusi</w:t>
      </w:r>
    </w:p>
    <w:p w14:paraId="0061B35D" w14:textId="77777777" w:rsidR="00AF0CCE" w:rsidRDefault="00AF0CCE" w:rsidP="00AF0CCE">
      <w:pPr>
        <w:suppressAutoHyphens/>
        <w:autoSpaceDE w:val="0"/>
        <w:autoSpaceDN w:val="0"/>
        <w:adjustRightInd w:val="0"/>
        <w:spacing w:after="0" w:line="240" w:lineRule="auto"/>
        <w:jc w:val="both"/>
        <w:rPr>
          <w:rFonts w:ascii="Times New Roman" w:eastAsia="Times New Roman" w:hAnsi="Times New Roman" w:cs="Times New Roman"/>
          <w:b/>
          <w:bCs/>
          <w:color w:val="00000A"/>
          <w:sz w:val="24"/>
          <w:szCs w:val="24"/>
        </w:rPr>
      </w:pPr>
    </w:p>
    <w:p w14:paraId="3F2AA910" w14:textId="77777777" w:rsidR="00AF0CCE" w:rsidRPr="00E46985" w:rsidRDefault="00AF0CCE" w:rsidP="00AF0CCE">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985">
        <w:rPr>
          <w:rFonts w:ascii="Times New Roman" w:eastAsia="Times New Roman" w:hAnsi="Times New Roman" w:cs="Times New Roman"/>
          <w:b/>
          <w:bCs/>
          <w:color w:val="00000A"/>
          <w:sz w:val="24"/>
          <w:szCs w:val="24"/>
        </w:rPr>
        <w:t>Muudatusega kaasneva mõju valdkon</w:t>
      </w:r>
      <w:r>
        <w:rPr>
          <w:rFonts w:ascii="Times New Roman" w:eastAsia="Times New Roman" w:hAnsi="Times New Roman" w:cs="Times New Roman"/>
          <w:b/>
          <w:bCs/>
          <w:color w:val="00000A"/>
          <w:sz w:val="24"/>
          <w:szCs w:val="24"/>
        </w:rPr>
        <w:t>d</w:t>
      </w:r>
      <w:r w:rsidRPr="00E46985">
        <w:rPr>
          <w:rFonts w:ascii="Times New Roman" w:eastAsia="Times New Roman" w:hAnsi="Times New Roman" w:cs="Times New Roman"/>
          <w:b/>
          <w:bCs/>
          <w:color w:val="00000A"/>
          <w:sz w:val="24"/>
          <w:szCs w:val="24"/>
        </w:rPr>
        <w:t>:</w:t>
      </w:r>
      <w:r w:rsidRPr="00E46985">
        <w:rPr>
          <w:rFonts w:ascii="Times New Roman" w:eastAsia="Times New Roman" w:hAnsi="Times New Roman" w:cs="Times New Roman"/>
          <w:bCs/>
          <w:color w:val="00000A"/>
          <w:sz w:val="24"/>
          <w:szCs w:val="24"/>
        </w:rPr>
        <w:t xml:space="preserve"> </w:t>
      </w:r>
      <w:r w:rsidRPr="00737812">
        <w:rPr>
          <w:rFonts w:ascii="Times New Roman" w:eastAsia="Times New Roman" w:hAnsi="Times New Roman" w:cs="Times New Roman"/>
          <w:b/>
          <w:bCs/>
          <w:color w:val="00000A"/>
          <w:sz w:val="24"/>
          <w:szCs w:val="24"/>
        </w:rPr>
        <w:t xml:space="preserve">mõju </w:t>
      </w:r>
      <w:r>
        <w:rPr>
          <w:rFonts w:ascii="Times New Roman" w:eastAsia="Times New Roman" w:hAnsi="Times New Roman" w:cs="Times New Roman"/>
          <w:b/>
          <w:bCs/>
          <w:color w:val="00000A"/>
          <w:sz w:val="24"/>
          <w:szCs w:val="24"/>
        </w:rPr>
        <w:t>riigiasutuste korraldusele</w:t>
      </w:r>
    </w:p>
    <w:p w14:paraId="62A4A015" w14:textId="77777777" w:rsidR="00AF0CCE" w:rsidRPr="00E46985" w:rsidRDefault="00AF0CCE" w:rsidP="00AF0CCE">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09E229D" w14:textId="77777777" w:rsidR="00AF0CCE" w:rsidRPr="00E46985"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r w:rsidRPr="00E46985">
        <w:rPr>
          <w:rFonts w:ascii="Times New Roman" w:hAnsi="Times New Roman" w:cs="Times New Roman"/>
          <w:b/>
          <w:bCs/>
          <w:color w:val="000000"/>
          <w:sz w:val="24"/>
          <w:szCs w:val="24"/>
        </w:rPr>
        <w:t>Avalduva mõju kirjeldus sihtrühmale ja järeldus olulisuse kohta</w:t>
      </w:r>
    </w:p>
    <w:p w14:paraId="2DA2CAD6" w14:textId="77777777" w:rsidR="00AF0CCE"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p>
    <w:p w14:paraId="594C3980" w14:textId="0B27B09B" w:rsidR="00AF0CCE"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Muudatus mõjutab </w:t>
      </w:r>
      <w:r w:rsidR="00FB1EB7" w:rsidRPr="00FB1EB7">
        <w:rPr>
          <w:rFonts w:ascii="Times New Roman" w:hAnsi="Times New Roman" w:cs="Times New Roman"/>
          <w:color w:val="000000"/>
          <w:sz w:val="24"/>
          <w:szCs w:val="24"/>
        </w:rPr>
        <w:t>kohtuid, uurimisasutusi ja prokuratuuri</w:t>
      </w:r>
      <w:r>
        <w:rPr>
          <w:rFonts w:ascii="Times New Roman" w:hAnsi="Times New Roman" w:cs="Times New Roman"/>
          <w:color w:val="000000"/>
          <w:sz w:val="24"/>
          <w:szCs w:val="24"/>
        </w:rPr>
        <w:t xml:space="preserve">, kuna muutuvad RÕA tasu arvestamine alused, millest lähtudes </w:t>
      </w:r>
      <w:r w:rsidR="00FB1EB7">
        <w:rPr>
          <w:rFonts w:ascii="Times New Roman" w:hAnsi="Times New Roman" w:cs="Times New Roman"/>
          <w:color w:val="000000"/>
          <w:sz w:val="24"/>
          <w:szCs w:val="24"/>
        </w:rPr>
        <w:t xml:space="preserve">menetlejad </w:t>
      </w:r>
      <w:r>
        <w:rPr>
          <w:rFonts w:ascii="Times New Roman" w:hAnsi="Times New Roman" w:cs="Times New Roman"/>
          <w:color w:val="000000"/>
          <w:sz w:val="24"/>
          <w:szCs w:val="24"/>
        </w:rPr>
        <w:t>RÕA tasu kindlaks määra</w:t>
      </w:r>
      <w:r w:rsidR="00FB1EB7">
        <w:rPr>
          <w:rFonts w:ascii="Times New Roman" w:hAnsi="Times New Roman" w:cs="Times New Roman"/>
          <w:color w:val="000000"/>
          <w:sz w:val="24"/>
          <w:szCs w:val="24"/>
        </w:rPr>
        <w:t>vad</w:t>
      </w:r>
      <w:r>
        <w:rPr>
          <w:rFonts w:ascii="Times New Roman" w:hAnsi="Times New Roman" w:cs="Times New Roman"/>
          <w:color w:val="000000"/>
          <w:sz w:val="24"/>
          <w:szCs w:val="24"/>
        </w:rPr>
        <w:t xml:space="preserve">. Muudatused vajavad harjumist, kuid kuna tasu arvutatakse RIS-is automaatselt ja tasu kindlaksmääramise menetlust muudatused ei puuduta, puudub vajadus sihtrühma eraldiseisvalt koolitada. </w:t>
      </w:r>
      <w:r w:rsidR="00493DDC">
        <w:rPr>
          <w:rFonts w:ascii="Times New Roman" w:hAnsi="Times New Roman" w:cs="Times New Roman"/>
          <w:color w:val="000000"/>
          <w:sz w:val="24"/>
          <w:szCs w:val="24"/>
        </w:rPr>
        <w:t>J</w:t>
      </w:r>
      <w:r>
        <w:rPr>
          <w:rFonts w:ascii="Times New Roman" w:hAnsi="Times New Roman" w:cs="Times New Roman"/>
          <w:color w:val="000000"/>
          <w:sz w:val="24"/>
          <w:szCs w:val="24"/>
        </w:rPr>
        <w:t xml:space="preserve">uhised muudatuste rakendamiseks on leitavad käesolevast määruse seletuskirjast. </w:t>
      </w:r>
      <w:r w:rsidR="00FB1EB7">
        <w:rPr>
          <w:rFonts w:ascii="Times New Roman" w:hAnsi="Times New Roman" w:cs="Times New Roman"/>
          <w:color w:val="000000"/>
          <w:sz w:val="24"/>
          <w:szCs w:val="24"/>
        </w:rPr>
        <w:t>Määrus koos seletuskirjaga saadetakse enne jõustumist sihtrühmale tutvumiseks.</w:t>
      </w:r>
    </w:p>
    <w:p w14:paraId="5C46C175" w14:textId="77777777" w:rsidR="00AF0CCE"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p>
    <w:p w14:paraId="21789D2B" w14:textId="25EC24BB" w:rsidR="00AF0CCE" w:rsidRPr="00E46985"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Eelnevat arvestades </w:t>
      </w:r>
      <w:r w:rsidR="00493DDC">
        <w:rPr>
          <w:rFonts w:ascii="Times New Roman" w:hAnsi="Times New Roman" w:cs="Times New Roman"/>
          <w:color w:val="000000"/>
          <w:sz w:val="24"/>
          <w:szCs w:val="24"/>
        </w:rPr>
        <w:t xml:space="preserve">ei kaasne </w:t>
      </w:r>
      <w:r w:rsidR="00493DDC" w:rsidRPr="00E46985">
        <w:rPr>
          <w:rFonts w:ascii="Times New Roman" w:hAnsi="Times New Roman" w:cs="Times New Roman"/>
          <w:color w:val="000000"/>
          <w:sz w:val="24"/>
          <w:szCs w:val="24"/>
        </w:rPr>
        <w:t>muudatu</w:t>
      </w:r>
      <w:r w:rsidR="00493DDC">
        <w:rPr>
          <w:rFonts w:ascii="Times New Roman" w:hAnsi="Times New Roman" w:cs="Times New Roman"/>
          <w:color w:val="000000"/>
          <w:sz w:val="24"/>
          <w:szCs w:val="24"/>
        </w:rPr>
        <w:t xml:space="preserve">stega </w:t>
      </w:r>
      <w:r>
        <w:rPr>
          <w:rFonts w:ascii="Times New Roman" w:hAnsi="Times New Roman" w:cs="Times New Roman"/>
          <w:color w:val="000000"/>
          <w:sz w:val="24"/>
          <w:szCs w:val="24"/>
        </w:rPr>
        <w:t>sihtrühma</w:t>
      </w:r>
      <w:r w:rsidRPr="00E46985">
        <w:rPr>
          <w:rFonts w:ascii="Times New Roman" w:hAnsi="Times New Roman" w:cs="Times New Roman"/>
          <w:color w:val="000000"/>
          <w:sz w:val="24"/>
          <w:szCs w:val="24"/>
        </w:rPr>
        <w:t xml:space="preserve"> jaoks </w:t>
      </w:r>
      <w:r>
        <w:rPr>
          <w:rFonts w:ascii="Times New Roman" w:hAnsi="Times New Roman" w:cs="Times New Roman"/>
          <w:color w:val="000000"/>
          <w:sz w:val="24"/>
          <w:szCs w:val="24"/>
        </w:rPr>
        <w:t>olulist  mõju, mida tuleks täiendavalt analüüsida.</w:t>
      </w:r>
    </w:p>
    <w:p w14:paraId="2B32312C" w14:textId="77777777" w:rsidR="00AF0CCE"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p>
    <w:p w14:paraId="3F952174" w14:textId="21880D96" w:rsidR="00AF0CCE" w:rsidRPr="00422591" w:rsidRDefault="00AF0CCE" w:rsidP="00AF0CCE">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V</w:t>
      </w:r>
      <w:r w:rsidRPr="00422591">
        <w:rPr>
          <w:rFonts w:ascii="Times New Roman" w:hAnsi="Times New Roman" w:cs="Times New Roman"/>
          <w:color w:val="000000"/>
          <w:sz w:val="24"/>
          <w:szCs w:val="24"/>
          <w:u w:val="single"/>
        </w:rPr>
        <w:t xml:space="preserve"> sihtrühm:</w:t>
      </w:r>
      <w:r w:rsidRPr="00DD2D2B">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advokatuur</w:t>
      </w:r>
    </w:p>
    <w:p w14:paraId="57312905" w14:textId="77777777" w:rsidR="00AF0CCE" w:rsidRDefault="00AF0CCE" w:rsidP="00AF0CCE">
      <w:pPr>
        <w:suppressAutoHyphens/>
        <w:autoSpaceDE w:val="0"/>
        <w:autoSpaceDN w:val="0"/>
        <w:adjustRightInd w:val="0"/>
        <w:spacing w:after="0" w:line="240" w:lineRule="auto"/>
        <w:jc w:val="both"/>
        <w:rPr>
          <w:rFonts w:ascii="Times New Roman" w:eastAsia="Times New Roman" w:hAnsi="Times New Roman" w:cs="Times New Roman"/>
          <w:b/>
          <w:bCs/>
          <w:color w:val="00000A"/>
          <w:sz w:val="24"/>
          <w:szCs w:val="24"/>
        </w:rPr>
      </w:pPr>
    </w:p>
    <w:p w14:paraId="13FF8268" w14:textId="77777777" w:rsidR="00AF0CCE" w:rsidRPr="00E46985" w:rsidRDefault="00AF0CCE" w:rsidP="00AF0CCE">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985">
        <w:rPr>
          <w:rFonts w:ascii="Times New Roman" w:eastAsia="Times New Roman" w:hAnsi="Times New Roman" w:cs="Times New Roman"/>
          <w:b/>
          <w:bCs/>
          <w:color w:val="00000A"/>
          <w:sz w:val="24"/>
          <w:szCs w:val="24"/>
        </w:rPr>
        <w:t>Muudatusega kaasneva mõju valdkon</w:t>
      </w:r>
      <w:r>
        <w:rPr>
          <w:rFonts w:ascii="Times New Roman" w:eastAsia="Times New Roman" w:hAnsi="Times New Roman" w:cs="Times New Roman"/>
          <w:b/>
          <w:bCs/>
          <w:color w:val="00000A"/>
          <w:sz w:val="24"/>
          <w:szCs w:val="24"/>
        </w:rPr>
        <w:t>d</w:t>
      </w:r>
      <w:r w:rsidRPr="00E46985">
        <w:rPr>
          <w:rFonts w:ascii="Times New Roman" w:eastAsia="Times New Roman" w:hAnsi="Times New Roman" w:cs="Times New Roman"/>
          <w:b/>
          <w:bCs/>
          <w:color w:val="00000A"/>
          <w:sz w:val="24"/>
          <w:szCs w:val="24"/>
        </w:rPr>
        <w:t>:</w:t>
      </w:r>
      <w:r w:rsidRPr="00E46985">
        <w:rPr>
          <w:rFonts w:ascii="Times New Roman" w:eastAsia="Times New Roman" w:hAnsi="Times New Roman" w:cs="Times New Roman"/>
          <w:bCs/>
          <w:color w:val="00000A"/>
          <w:sz w:val="24"/>
          <w:szCs w:val="24"/>
        </w:rPr>
        <w:t xml:space="preserve"> </w:t>
      </w:r>
      <w:r w:rsidRPr="00737812">
        <w:rPr>
          <w:rFonts w:ascii="Times New Roman" w:eastAsia="Times New Roman" w:hAnsi="Times New Roman" w:cs="Times New Roman"/>
          <w:b/>
          <w:bCs/>
          <w:color w:val="00000A"/>
          <w:sz w:val="24"/>
          <w:szCs w:val="24"/>
        </w:rPr>
        <w:t xml:space="preserve">mõju </w:t>
      </w:r>
      <w:r>
        <w:rPr>
          <w:rFonts w:ascii="Times New Roman" w:eastAsia="Times New Roman" w:hAnsi="Times New Roman" w:cs="Times New Roman"/>
          <w:b/>
          <w:bCs/>
          <w:color w:val="00000A"/>
          <w:sz w:val="24"/>
          <w:szCs w:val="24"/>
        </w:rPr>
        <w:t>riigiasutuste korraldusele</w:t>
      </w:r>
    </w:p>
    <w:p w14:paraId="4C3A7E3D" w14:textId="77777777" w:rsidR="00AF0CCE" w:rsidRPr="00E46985" w:rsidRDefault="00AF0CCE" w:rsidP="00AF0CCE">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B09B54F" w14:textId="77777777" w:rsidR="00AF0CCE" w:rsidRPr="00E46985"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r w:rsidRPr="00E46985">
        <w:rPr>
          <w:rFonts w:ascii="Times New Roman" w:hAnsi="Times New Roman" w:cs="Times New Roman"/>
          <w:b/>
          <w:bCs/>
          <w:color w:val="000000"/>
          <w:sz w:val="24"/>
          <w:szCs w:val="24"/>
        </w:rPr>
        <w:t>Avalduva mõju kirjeldus sihtrühmale ja järeldus olulisuse kohta</w:t>
      </w:r>
    </w:p>
    <w:p w14:paraId="3E7D9F05" w14:textId="77777777" w:rsidR="00AF0CCE"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p>
    <w:p w14:paraId="744A5E73" w14:textId="711A3D5D" w:rsidR="00AF0CCE"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Muudatused mõjutavad advokatuuri, kuna toovad RIS-i pisiarenduste tellimise vajaduse (minutipõhine ajaarvestus ja täiseuroni ümardamine ning tasu </w:t>
      </w:r>
      <w:r w:rsidR="00A6633E">
        <w:rPr>
          <w:rFonts w:ascii="Times New Roman" w:hAnsi="Times New Roman" w:cs="Times New Roman"/>
          <w:color w:val="000000"/>
          <w:sz w:val="24"/>
          <w:szCs w:val="24"/>
        </w:rPr>
        <w:t>suurendamise funktsioonide</w:t>
      </w:r>
      <w:r>
        <w:rPr>
          <w:rFonts w:ascii="Times New Roman" w:hAnsi="Times New Roman" w:cs="Times New Roman"/>
          <w:color w:val="000000"/>
          <w:sz w:val="24"/>
          <w:szCs w:val="24"/>
        </w:rPr>
        <w:t xml:space="preserve"> </w:t>
      </w:r>
      <w:r w:rsidR="00A6633E">
        <w:rPr>
          <w:rFonts w:ascii="Times New Roman" w:hAnsi="Times New Roman" w:cs="Times New Roman"/>
          <w:color w:val="000000"/>
          <w:sz w:val="24"/>
          <w:szCs w:val="24"/>
        </w:rPr>
        <w:t>aktiveerimine</w:t>
      </w:r>
      <w:r>
        <w:rPr>
          <w:rFonts w:ascii="Times New Roman" w:hAnsi="Times New Roman" w:cs="Times New Roman"/>
          <w:color w:val="000000"/>
          <w:sz w:val="24"/>
          <w:szCs w:val="24"/>
        </w:rPr>
        <w:t xml:space="preserve">, miinimummäära muutmine haldusasjades). Tasumäärade ja piirmäärade tõstmine toob kaasa vajaduse muuta RÕA osutamise hinnakirja RIS-is. </w:t>
      </w:r>
    </w:p>
    <w:p w14:paraId="64166799" w14:textId="77777777" w:rsidR="00AF0CCE"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p>
    <w:p w14:paraId="7CE5FF0D" w14:textId="77777777" w:rsidR="00493DDC" w:rsidRPr="00E46985" w:rsidRDefault="00493DDC" w:rsidP="00493D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Sihtrühma</w:t>
      </w:r>
      <w:r w:rsidRPr="00E46985">
        <w:rPr>
          <w:rFonts w:ascii="Times New Roman" w:hAnsi="Times New Roman" w:cs="Times New Roman"/>
          <w:color w:val="000000"/>
          <w:sz w:val="24"/>
          <w:szCs w:val="24"/>
        </w:rPr>
        <w:t xml:space="preserve"> jaoks </w:t>
      </w:r>
      <w:r>
        <w:rPr>
          <w:rFonts w:ascii="Times New Roman" w:hAnsi="Times New Roman" w:cs="Times New Roman"/>
          <w:color w:val="000000"/>
          <w:sz w:val="24"/>
          <w:szCs w:val="24"/>
        </w:rPr>
        <w:t xml:space="preserve">ei kaasne </w:t>
      </w:r>
      <w:r w:rsidRPr="00E46985">
        <w:rPr>
          <w:rFonts w:ascii="Times New Roman" w:hAnsi="Times New Roman" w:cs="Times New Roman"/>
          <w:color w:val="000000"/>
          <w:sz w:val="24"/>
          <w:szCs w:val="24"/>
        </w:rPr>
        <w:t>muudatu</w:t>
      </w:r>
      <w:r>
        <w:rPr>
          <w:rFonts w:ascii="Times New Roman" w:hAnsi="Times New Roman" w:cs="Times New Roman"/>
          <w:color w:val="000000"/>
          <w:sz w:val="24"/>
          <w:szCs w:val="24"/>
        </w:rPr>
        <w:t>stega olulist mõju, mida tuleks täiendavalt analüüsida.</w:t>
      </w:r>
    </w:p>
    <w:p w14:paraId="41A98F7D" w14:textId="77777777" w:rsidR="00AF0CCE" w:rsidRPr="00DD2D2B"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p>
    <w:p w14:paraId="20F2907E" w14:textId="77777777" w:rsidR="00AF0CCE" w:rsidRDefault="00AF0CCE" w:rsidP="00AF0CCE">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VI</w:t>
      </w:r>
      <w:r w:rsidRPr="00422591">
        <w:rPr>
          <w:rFonts w:ascii="Times New Roman" w:hAnsi="Times New Roman" w:cs="Times New Roman"/>
          <w:color w:val="000000"/>
          <w:sz w:val="24"/>
          <w:szCs w:val="24"/>
          <w:u w:val="single"/>
        </w:rPr>
        <w:t xml:space="preserve"> sihtrühm:</w:t>
      </w:r>
      <w:r w:rsidRPr="00DD2D2B">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Registrite ja Infosüsteemide Keskus</w:t>
      </w:r>
    </w:p>
    <w:p w14:paraId="149E02B3" w14:textId="77777777" w:rsidR="00AF0CCE" w:rsidRDefault="00AF0CCE" w:rsidP="00AF0CCE">
      <w:pPr>
        <w:autoSpaceDE w:val="0"/>
        <w:autoSpaceDN w:val="0"/>
        <w:adjustRightInd w:val="0"/>
        <w:spacing w:after="0" w:line="240" w:lineRule="auto"/>
        <w:jc w:val="both"/>
        <w:rPr>
          <w:rFonts w:ascii="Times New Roman" w:hAnsi="Times New Roman" w:cs="Times New Roman"/>
          <w:color w:val="000000"/>
          <w:sz w:val="24"/>
          <w:szCs w:val="24"/>
          <w:u w:val="single"/>
        </w:rPr>
      </w:pPr>
    </w:p>
    <w:p w14:paraId="0CDA471A" w14:textId="77777777" w:rsidR="00AF0CCE" w:rsidRPr="00E46985" w:rsidRDefault="00AF0CCE" w:rsidP="00AF0CCE">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985">
        <w:rPr>
          <w:rFonts w:ascii="Times New Roman" w:eastAsia="Times New Roman" w:hAnsi="Times New Roman" w:cs="Times New Roman"/>
          <w:b/>
          <w:bCs/>
          <w:color w:val="00000A"/>
          <w:sz w:val="24"/>
          <w:szCs w:val="24"/>
        </w:rPr>
        <w:t>Muudatusega kaasneva mõju valdkon</w:t>
      </w:r>
      <w:r>
        <w:rPr>
          <w:rFonts w:ascii="Times New Roman" w:eastAsia="Times New Roman" w:hAnsi="Times New Roman" w:cs="Times New Roman"/>
          <w:b/>
          <w:bCs/>
          <w:color w:val="00000A"/>
          <w:sz w:val="24"/>
          <w:szCs w:val="24"/>
        </w:rPr>
        <w:t>d</w:t>
      </w:r>
      <w:r w:rsidRPr="00E46985">
        <w:rPr>
          <w:rFonts w:ascii="Times New Roman" w:eastAsia="Times New Roman" w:hAnsi="Times New Roman" w:cs="Times New Roman"/>
          <w:b/>
          <w:bCs/>
          <w:color w:val="00000A"/>
          <w:sz w:val="24"/>
          <w:szCs w:val="24"/>
        </w:rPr>
        <w:t>:</w:t>
      </w:r>
      <w:r w:rsidRPr="00E46985">
        <w:rPr>
          <w:rFonts w:ascii="Times New Roman" w:eastAsia="Times New Roman" w:hAnsi="Times New Roman" w:cs="Times New Roman"/>
          <w:bCs/>
          <w:color w:val="00000A"/>
          <w:sz w:val="24"/>
          <w:szCs w:val="24"/>
        </w:rPr>
        <w:t xml:space="preserve"> </w:t>
      </w:r>
      <w:r w:rsidRPr="00737812">
        <w:rPr>
          <w:rFonts w:ascii="Times New Roman" w:eastAsia="Times New Roman" w:hAnsi="Times New Roman" w:cs="Times New Roman"/>
          <w:b/>
          <w:bCs/>
          <w:color w:val="00000A"/>
          <w:sz w:val="24"/>
          <w:szCs w:val="24"/>
        </w:rPr>
        <w:t xml:space="preserve">mõju </w:t>
      </w:r>
      <w:r>
        <w:rPr>
          <w:rFonts w:ascii="Times New Roman" w:eastAsia="Times New Roman" w:hAnsi="Times New Roman" w:cs="Times New Roman"/>
          <w:b/>
          <w:bCs/>
          <w:color w:val="00000A"/>
          <w:sz w:val="24"/>
          <w:szCs w:val="24"/>
        </w:rPr>
        <w:t>riigiasutuste korraldusele</w:t>
      </w:r>
    </w:p>
    <w:p w14:paraId="2CE65B28" w14:textId="77777777" w:rsidR="00AF0CCE" w:rsidRPr="00E46985" w:rsidRDefault="00AF0CCE" w:rsidP="00AF0CCE">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C43D58A" w14:textId="77777777" w:rsidR="00AF0CCE" w:rsidRPr="00E46985"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r w:rsidRPr="00E46985">
        <w:rPr>
          <w:rFonts w:ascii="Times New Roman" w:hAnsi="Times New Roman" w:cs="Times New Roman"/>
          <w:b/>
          <w:bCs/>
          <w:color w:val="000000"/>
          <w:sz w:val="24"/>
          <w:szCs w:val="24"/>
        </w:rPr>
        <w:t>Avalduva mõju kirjeldus sihtrühmale ja järeldus olulisuse kohta</w:t>
      </w:r>
    </w:p>
    <w:p w14:paraId="7163D7F6" w14:textId="77777777" w:rsidR="00AF0CCE"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p>
    <w:p w14:paraId="1E60E77D" w14:textId="3EF41B75" w:rsidR="00AF0CCE" w:rsidRDefault="00AF0CCE" w:rsidP="00AF0CC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Muudatused mõjutavad Registrite ja Infosüsteemide Keskuse (RIK) töökoormust, kuna toob kaasa RIS-i pisiarenduste teostamise vajaduse (minutipõhine ajaarvestus ja täiseuroni ümardamine ning uute tasu koefitsientide võimaluse (taas)loomine, miinimummäära muutmine haldusasjades). RIS-i a</w:t>
      </w:r>
      <w:r>
        <w:rPr>
          <w:rFonts w:ascii="Times New Roman" w:hAnsi="Times New Roman" w:cs="Times New Roman"/>
          <w:sz w:val="24"/>
          <w:szCs w:val="24"/>
        </w:rPr>
        <w:t>renduskulud kantakse RIK-ile RIS-i arendamiseks eraldatud vahenditest.</w:t>
      </w:r>
    </w:p>
    <w:p w14:paraId="069D6847" w14:textId="77777777" w:rsidR="00AF0CCE" w:rsidRDefault="00AF0CCE" w:rsidP="00AF0CCE">
      <w:pPr>
        <w:spacing w:after="0" w:line="240" w:lineRule="auto"/>
        <w:jc w:val="both"/>
        <w:rPr>
          <w:rFonts w:ascii="Times New Roman" w:hAnsi="Times New Roman" w:cs="Times New Roman"/>
          <w:sz w:val="24"/>
          <w:szCs w:val="24"/>
        </w:rPr>
      </w:pPr>
    </w:p>
    <w:p w14:paraId="5FB6124E" w14:textId="293EFEAC" w:rsidR="00AF0CCE" w:rsidRPr="00E46985" w:rsidRDefault="00AF0CCE" w:rsidP="00AF0CC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Sihtrühma</w:t>
      </w:r>
      <w:r w:rsidRPr="00E46985">
        <w:rPr>
          <w:rFonts w:ascii="Times New Roman" w:hAnsi="Times New Roman" w:cs="Times New Roman"/>
          <w:color w:val="000000"/>
          <w:sz w:val="24"/>
          <w:szCs w:val="24"/>
        </w:rPr>
        <w:t xml:space="preserve"> jaoks </w:t>
      </w:r>
      <w:r w:rsidR="00493DDC">
        <w:rPr>
          <w:rFonts w:ascii="Times New Roman" w:hAnsi="Times New Roman" w:cs="Times New Roman"/>
          <w:color w:val="000000"/>
          <w:sz w:val="24"/>
          <w:szCs w:val="24"/>
        </w:rPr>
        <w:t xml:space="preserve">ei kaasne </w:t>
      </w:r>
      <w:r w:rsidR="00493DDC" w:rsidRPr="00E46985">
        <w:rPr>
          <w:rFonts w:ascii="Times New Roman" w:hAnsi="Times New Roman" w:cs="Times New Roman"/>
          <w:color w:val="000000"/>
          <w:sz w:val="24"/>
          <w:szCs w:val="24"/>
        </w:rPr>
        <w:t>muudatu</w:t>
      </w:r>
      <w:r w:rsidR="00493DDC">
        <w:rPr>
          <w:rFonts w:ascii="Times New Roman" w:hAnsi="Times New Roman" w:cs="Times New Roman"/>
          <w:color w:val="000000"/>
          <w:sz w:val="24"/>
          <w:szCs w:val="24"/>
        </w:rPr>
        <w:t xml:space="preserve">stega </w:t>
      </w:r>
      <w:r w:rsidR="00CC01D5">
        <w:rPr>
          <w:rFonts w:ascii="Times New Roman" w:hAnsi="Times New Roman" w:cs="Times New Roman"/>
          <w:color w:val="000000"/>
          <w:sz w:val="24"/>
          <w:szCs w:val="24"/>
        </w:rPr>
        <w:t xml:space="preserve">olulist </w:t>
      </w:r>
      <w:r>
        <w:rPr>
          <w:rFonts w:ascii="Times New Roman" w:hAnsi="Times New Roman" w:cs="Times New Roman"/>
          <w:color w:val="000000"/>
          <w:sz w:val="24"/>
          <w:szCs w:val="24"/>
        </w:rPr>
        <w:t>mõju, mida tuleks täiendavalt analüüsida.</w:t>
      </w:r>
    </w:p>
    <w:p w14:paraId="66E9221C" w14:textId="77777777" w:rsidR="00AF0CCE" w:rsidRPr="00422591" w:rsidRDefault="00AF0CCE" w:rsidP="00AF0CCE">
      <w:pPr>
        <w:autoSpaceDE w:val="0"/>
        <w:autoSpaceDN w:val="0"/>
        <w:adjustRightInd w:val="0"/>
        <w:spacing w:after="0" w:line="240" w:lineRule="auto"/>
        <w:jc w:val="both"/>
        <w:rPr>
          <w:rFonts w:ascii="Times New Roman" w:hAnsi="Times New Roman" w:cs="Times New Roman"/>
          <w:color w:val="000000"/>
          <w:sz w:val="24"/>
          <w:szCs w:val="24"/>
          <w:u w:val="single"/>
        </w:rPr>
      </w:pPr>
    </w:p>
    <w:p w14:paraId="18CE7BF8" w14:textId="77777777" w:rsidR="00AF0CCE" w:rsidRPr="00E46985" w:rsidRDefault="00AF0CCE" w:rsidP="00AF0CCE">
      <w:pPr>
        <w:spacing w:after="0" w:line="240" w:lineRule="auto"/>
        <w:jc w:val="both"/>
        <w:rPr>
          <w:rFonts w:ascii="Times New Roman" w:hAnsi="Times New Roman" w:cs="Times New Roman"/>
          <w:b/>
          <w:sz w:val="24"/>
          <w:szCs w:val="24"/>
        </w:rPr>
      </w:pPr>
      <w:r w:rsidRPr="00E46985">
        <w:rPr>
          <w:rFonts w:ascii="Times New Roman" w:hAnsi="Times New Roman" w:cs="Times New Roman"/>
          <w:b/>
          <w:sz w:val="24"/>
          <w:szCs w:val="24"/>
        </w:rPr>
        <w:t>5. Määruse rakendamisega seotud tegevused, vajalikud kulud ja määruse rakendamise eeldatavad tulud</w:t>
      </w:r>
    </w:p>
    <w:p w14:paraId="44768CDF" w14:textId="77777777" w:rsidR="00AF0CCE" w:rsidRPr="00E46985" w:rsidRDefault="00AF0CCE" w:rsidP="00AF0CCE">
      <w:pPr>
        <w:spacing w:after="0" w:line="240" w:lineRule="auto"/>
        <w:jc w:val="both"/>
        <w:rPr>
          <w:rFonts w:ascii="Times New Roman" w:hAnsi="Times New Roman" w:cs="Times New Roman"/>
          <w:bCs/>
          <w:sz w:val="24"/>
          <w:szCs w:val="24"/>
        </w:rPr>
      </w:pPr>
    </w:p>
    <w:p w14:paraId="13070E32" w14:textId="05436420" w:rsidR="00AF0CCE" w:rsidRDefault="00AF0CCE" w:rsidP="00AF0CC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Minutipõhisele ajaarvestusele ja täiseuroni ümardamisele üleminek</w:t>
      </w:r>
      <w:r w:rsidR="005635B7">
        <w:rPr>
          <w:rFonts w:ascii="Times New Roman" w:hAnsi="Times New Roman" w:cs="Times New Roman"/>
          <w:color w:val="000000"/>
          <w:sz w:val="24"/>
          <w:szCs w:val="24"/>
        </w:rPr>
        <w:t xml:space="preserve"> </w:t>
      </w:r>
      <w:r>
        <w:rPr>
          <w:rFonts w:ascii="Times New Roman" w:hAnsi="Times New Roman" w:cs="Times New Roman"/>
          <w:sz w:val="24"/>
          <w:szCs w:val="24"/>
        </w:rPr>
        <w:t>vajab määruse rakendamiseks RIS-i pisiarendus</w:t>
      </w:r>
      <w:r w:rsidR="005635B7">
        <w:rPr>
          <w:rFonts w:ascii="Times New Roman" w:hAnsi="Times New Roman" w:cs="Times New Roman"/>
          <w:sz w:val="24"/>
          <w:szCs w:val="24"/>
        </w:rPr>
        <w:t>t</w:t>
      </w:r>
      <w:r>
        <w:rPr>
          <w:rFonts w:ascii="Times New Roman" w:hAnsi="Times New Roman" w:cs="Times New Roman"/>
          <w:sz w:val="24"/>
          <w:szCs w:val="24"/>
        </w:rPr>
        <w:t>, mis te</w:t>
      </w:r>
      <w:r w:rsidR="00493DDC">
        <w:rPr>
          <w:rFonts w:ascii="Times New Roman" w:hAnsi="Times New Roman" w:cs="Times New Roman"/>
          <w:sz w:val="24"/>
          <w:szCs w:val="24"/>
        </w:rPr>
        <w:t>ha</w:t>
      </w:r>
      <w:r>
        <w:rPr>
          <w:rFonts w:ascii="Times New Roman" w:hAnsi="Times New Roman" w:cs="Times New Roman"/>
          <w:sz w:val="24"/>
          <w:szCs w:val="24"/>
        </w:rPr>
        <w:t>kse</w:t>
      </w:r>
      <w:r w:rsidR="00AC17C4">
        <w:rPr>
          <w:rFonts w:ascii="Times New Roman" w:hAnsi="Times New Roman" w:cs="Times New Roman"/>
          <w:sz w:val="24"/>
          <w:szCs w:val="24"/>
        </w:rPr>
        <w:t xml:space="preserve"> RIK-i poolt advokatuuri esitatud lähteülesande alusel</w:t>
      </w:r>
      <w:r>
        <w:rPr>
          <w:rFonts w:ascii="Times New Roman" w:hAnsi="Times New Roman" w:cs="Times New Roman"/>
          <w:sz w:val="24"/>
          <w:szCs w:val="24"/>
        </w:rPr>
        <w:t>.</w:t>
      </w:r>
      <w:r w:rsidR="00AC17C4">
        <w:rPr>
          <w:rFonts w:ascii="Times New Roman" w:hAnsi="Times New Roman" w:cs="Times New Roman"/>
          <w:sz w:val="24"/>
          <w:szCs w:val="24"/>
        </w:rPr>
        <w:t xml:space="preserve"> K</w:t>
      </w:r>
      <w:r w:rsidR="00AC17C4" w:rsidRPr="00AC17C4">
        <w:rPr>
          <w:rFonts w:ascii="Times New Roman" w:hAnsi="Times New Roman" w:cs="Times New Roman"/>
          <w:sz w:val="24"/>
          <w:szCs w:val="24"/>
        </w:rPr>
        <w:t>avandatu kohaselt valmib arendus hiljemalt 1. septembriks 2019</w:t>
      </w:r>
      <w:r w:rsidR="00AC17C4">
        <w:rPr>
          <w:rFonts w:ascii="Times New Roman" w:hAnsi="Times New Roman" w:cs="Times New Roman"/>
          <w:sz w:val="24"/>
          <w:szCs w:val="24"/>
        </w:rPr>
        <w:t>.</w:t>
      </w:r>
    </w:p>
    <w:p w14:paraId="10B85D13" w14:textId="77777777" w:rsidR="00AF0CCE" w:rsidRDefault="00AF0CCE" w:rsidP="00AF0CCE">
      <w:pPr>
        <w:spacing w:after="0" w:line="240" w:lineRule="auto"/>
        <w:jc w:val="both"/>
        <w:rPr>
          <w:rFonts w:ascii="Times New Roman" w:hAnsi="Times New Roman" w:cs="Times New Roman"/>
          <w:sz w:val="24"/>
          <w:szCs w:val="24"/>
        </w:rPr>
      </w:pPr>
    </w:p>
    <w:p w14:paraId="0BD74B44" w14:textId="3A3870CD" w:rsidR="00AF0CCE" w:rsidRDefault="00AF0CCE" w:rsidP="00A66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Määruse rakendamiseks vajalik</w:t>
      </w:r>
      <w:r w:rsidR="00493DDC">
        <w:rPr>
          <w:rFonts w:ascii="Times New Roman" w:hAnsi="Times New Roman" w:cs="Times New Roman"/>
          <w:sz w:val="24"/>
          <w:szCs w:val="24"/>
        </w:rPr>
        <w:t>ud</w:t>
      </w:r>
      <w:r>
        <w:rPr>
          <w:rFonts w:ascii="Times New Roman" w:hAnsi="Times New Roman" w:cs="Times New Roman"/>
          <w:sz w:val="24"/>
          <w:szCs w:val="24"/>
        </w:rPr>
        <w:t xml:space="preserve"> kulud hinnanguliselt 280 000 kuni 300 000 eurot aastas kaetakse vastavaks eelarveaastaks RÕA osutamiseks eraldatud vahenditest. 2019.</w:t>
      </w:r>
      <w:r w:rsidR="00493DDC">
        <w:rPr>
          <w:rFonts w:ascii="Times New Roman" w:hAnsi="Times New Roman" w:cs="Times New Roman"/>
          <w:sz w:val="24"/>
          <w:szCs w:val="24"/>
        </w:rPr>
        <w:t xml:space="preserve"> </w:t>
      </w:r>
      <w:r>
        <w:rPr>
          <w:rFonts w:ascii="Times New Roman" w:hAnsi="Times New Roman" w:cs="Times New Roman"/>
          <w:sz w:val="24"/>
          <w:szCs w:val="24"/>
        </w:rPr>
        <w:t>a RÕA eelarve on 4 225 000 eurot, millele lisandub 2018.</w:t>
      </w:r>
      <w:r w:rsidR="00493DDC">
        <w:rPr>
          <w:rFonts w:ascii="Times New Roman" w:hAnsi="Times New Roman" w:cs="Times New Roman"/>
          <w:sz w:val="24"/>
          <w:szCs w:val="24"/>
        </w:rPr>
        <w:t xml:space="preserve"> </w:t>
      </w:r>
      <w:r>
        <w:rPr>
          <w:rFonts w:ascii="Times New Roman" w:hAnsi="Times New Roman" w:cs="Times New Roman"/>
          <w:sz w:val="24"/>
          <w:szCs w:val="24"/>
        </w:rPr>
        <w:t>a eelarvest üle</w:t>
      </w:r>
      <w:r w:rsidR="00493DDC">
        <w:rPr>
          <w:rFonts w:ascii="Times New Roman" w:hAnsi="Times New Roman" w:cs="Times New Roman"/>
          <w:sz w:val="24"/>
          <w:szCs w:val="24"/>
        </w:rPr>
        <w:t xml:space="preserve"> </w:t>
      </w:r>
      <w:r>
        <w:rPr>
          <w:rFonts w:ascii="Times New Roman" w:hAnsi="Times New Roman" w:cs="Times New Roman"/>
          <w:sz w:val="24"/>
          <w:szCs w:val="24"/>
        </w:rPr>
        <w:t xml:space="preserve">tulevate vahenditena </w:t>
      </w:r>
      <w:r w:rsidRPr="00483F33">
        <w:rPr>
          <w:rFonts w:ascii="Times New Roman" w:hAnsi="Times New Roman" w:cs="Times New Roman"/>
          <w:sz w:val="24"/>
          <w:szCs w:val="24"/>
        </w:rPr>
        <w:t>41310</w:t>
      </w:r>
      <w:r>
        <w:rPr>
          <w:rFonts w:ascii="Times New Roman" w:hAnsi="Times New Roman" w:cs="Times New Roman"/>
          <w:sz w:val="24"/>
          <w:szCs w:val="24"/>
        </w:rPr>
        <w:t xml:space="preserve"> eurot. Jooksva </w:t>
      </w:r>
      <w:r w:rsidRPr="00E46985">
        <w:rPr>
          <w:rFonts w:ascii="Times New Roman" w:hAnsi="Times New Roman" w:cs="Times New Roman"/>
          <w:sz w:val="24"/>
          <w:szCs w:val="24"/>
        </w:rPr>
        <w:t>aasta</w:t>
      </w:r>
      <w:r>
        <w:rPr>
          <w:rFonts w:ascii="Times New Roman" w:hAnsi="Times New Roman" w:cs="Times New Roman"/>
          <w:sz w:val="24"/>
          <w:szCs w:val="24"/>
        </w:rPr>
        <w:t xml:space="preserve"> jooksul tehtud RÕA kulutusi arvestades</w:t>
      </w:r>
      <w:r w:rsidRPr="00E46985">
        <w:rPr>
          <w:rFonts w:ascii="Times New Roman" w:hAnsi="Times New Roman" w:cs="Times New Roman"/>
          <w:sz w:val="24"/>
          <w:szCs w:val="24"/>
        </w:rPr>
        <w:t xml:space="preserve"> </w:t>
      </w:r>
      <w:r w:rsidR="00493DDC">
        <w:rPr>
          <w:rFonts w:ascii="Times New Roman" w:hAnsi="Times New Roman" w:cs="Times New Roman"/>
          <w:sz w:val="24"/>
          <w:szCs w:val="24"/>
        </w:rPr>
        <w:t xml:space="preserve">on </w:t>
      </w:r>
      <w:r>
        <w:rPr>
          <w:rFonts w:ascii="Times New Roman" w:hAnsi="Times New Roman" w:cs="Times New Roman"/>
          <w:sz w:val="24"/>
          <w:szCs w:val="24"/>
        </w:rPr>
        <w:t xml:space="preserve">aasta lõpus prognoositav RÕA vahendite ülejääk hinnanguliselt 215 000 eurot. </w:t>
      </w:r>
      <w:r w:rsidR="00694D7A" w:rsidRPr="00E46985">
        <w:rPr>
          <w:rFonts w:ascii="Times New Roman" w:hAnsi="Times New Roman" w:cs="Times New Roman"/>
          <w:sz w:val="24"/>
          <w:szCs w:val="24"/>
        </w:rPr>
        <w:t>Seega on võimalik planeerida täiendava</w:t>
      </w:r>
      <w:r w:rsidR="00694D7A">
        <w:rPr>
          <w:rFonts w:ascii="Times New Roman" w:hAnsi="Times New Roman" w:cs="Times New Roman"/>
          <w:sz w:val="24"/>
          <w:szCs w:val="24"/>
        </w:rPr>
        <w:t xml:space="preserve"> RÕA</w:t>
      </w:r>
      <w:r w:rsidR="00694D7A" w:rsidRPr="00E46985">
        <w:rPr>
          <w:rFonts w:ascii="Times New Roman" w:hAnsi="Times New Roman" w:cs="Times New Roman"/>
          <w:sz w:val="24"/>
          <w:szCs w:val="24"/>
        </w:rPr>
        <w:t xml:space="preserve"> kulu</w:t>
      </w:r>
      <w:r w:rsidR="00694D7A">
        <w:rPr>
          <w:rFonts w:ascii="Times New Roman" w:hAnsi="Times New Roman" w:cs="Times New Roman"/>
          <w:sz w:val="24"/>
          <w:szCs w:val="24"/>
        </w:rPr>
        <w:t xml:space="preserve"> teke</w:t>
      </w:r>
      <w:r w:rsidR="00694D7A" w:rsidRPr="00E46985">
        <w:rPr>
          <w:rFonts w:ascii="Times New Roman" w:hAnsi="Times New Roman" w:cs="Times New Roman"/>
          <w:sz w:val="24"/>
          <w:szCs w:val="24"/>
        </w:rPr>
        <w:t xml:space="preserve"> </w:t>
      </w:r>
      <w:r w:rsidR="00694D7A">
        <w:rPr>
          <w:rFonts w:ascii="Times New Roman" w:hAnsi="Times New Roman" w:cs="Times New Roman"/>
          <w:sz w:val="24"/>
          <w:szCs w:val="24"/>
        </w:rPr>
        <w:t xml:space="preserve">juba </w:t>
      </w:r>
      <w:r w:rsidR="00694D7A" w:rsidRPr="00E46985">
        <w:rPr>
          <w:rFonts w:ascii="Times New Roman" w:hAnsi="Times New Roman" w:cs="Times New Roman"/>
          <w:sz w:val="24"/>
          <w:szCs w:val="24"/>
        </w:rPr>
        <w:t>201</w:t>
      </w:r>
      <w:r w:rsidR="00694D7A">
        <w:rPr>
          <w:rFonts w:ascii="Times New Roman" w:hAnsi="Times New Roman" w:cs="Times New Roman"/>
          <w:sz w:val="24"/>
          <w:szCs w:val="24"/>
        </w:rPr>
        <w:t>9</w:t>
      </w:r>
      <w:r w:rsidR="00694D7A" w:rsidRPr="00E46985">
        <w:rPr>
          <w:rFonts w:ascii="Times New Roman" w:hAnsi="Times New Roman" w:cs="Times New Roman"/>
          <w:sz w:val="24"/>
          <w:szCs w:val="24"/>
        </w:rPr>
        <w:t>. aasta</w:t>
      </w:r>
      <w:r w:rsidR="00694D7A">
        <w:rPr>
          <w:rFonts w:ascii="Times New Roman" w:hAnsi="Times New Roman" w:cs="Times New Roman"/>
          <w:sz w:val="24"/>
          <w:szCs w:val="24"/>
        </w:rPr>
        <w:t>sse</w:t>
      </w:r>
      <w:r w:rsidR="00694D7A" w:rsidRPr="00E46985">
        <w:rPr>
          <w:rFonts w:ascii="Times New Roman" w:hAnsi="Times New Roman" w:cs="Times New Roman"/>
          <w:sz w:val="24"/>
          <w:szCs w:val="24"/>
        </w:rPr>
        <w:t xml:space="preserve">. </w:t>
      </w:r>
      <w:r>
        <w:rPr>
          <w:rFonts w:ascii="Times New Roman" w:hAnsi="Times New Roman" w:cs="Times New Roman"/>
          <w:sz w:val="24"/>
          <w:szCs w:val="24"/>
        </w:rPr>
        <w:t>Ilma määrust muutmata võib prognoosida samas suurusjärgus või suuremat RÕA vahendite ülejääki ka 2020. aastal</w:t>
      </w:r>
      <w:r w:rsidRPr="00E46985">
        <w:rPr>
          <w:rFonts w:ascii="Times New Roman" w:hAnsi="Times New Roman" w:cs="Times New Roman"/>
          <w:sz w:val="24"/>
          <w:szCs w:val="24"/>
        </w:rPr>
        <w:t xml:space="preserve">. </w:t>
      </w:r>
      <w:r>
        <w:rPr>
          <w:rFonts w:ascii="Times New Roman" w:hAnsi="Times New Roman" w:cs="Times New Roman"/>
          <w:sz w:val="24"/>
          <w:szCs w:val="24"/>
        </w:rPr>
        <w:t xml:space="preserve">Kuna määruse </w:t>
      </w:r>
      <w:r w:rsidR="00CC01D5">
        <w:rPr>
          <w:rFonts w:ascii="Times New Roman" w:hAnsi="Times New Roman" w:cs="Times New Roman"/>
          <w:sz w:val="24"/>
          <w:szCs w:val="24"/>
        </w:rPr>
        <w:t xml:space="preserve">rakendamise kuludega seonduvat </w:t>
      </w:r>
      <w:r>
        <w:rPr>
          <w:rFonts w:ascii="Times New Roman" w:hAnsi="Times New Roman" w:cs="Times New Roman"/>
          <w:sz w:val="24"/>
          <w:szCs w:val="24"/>
        </w:rPr>
        <w:t>käsitleti pikemalt eespool määruse mõjude vastavas punktis (sihtrühm Justiitsministeerium ja mõju avaliku sektori kuludele), siis ei ole otstarbekas käsitletut siinkohal korrata.</w:t>
      </w:r>
    </w:p>
    <w:p w14:paraId="534A001A" w14:textId="77777777" w:rsidR="00A6633E" w:rsidRDefault="00A6633E" w:rsidP="00A6633E">
      <w:pPr>
        <w:spacing w:after="0" w:line="240" w:lineRule="auto"/>
        <w:jc w:val="both"/>
        <w:rPr>
          <w:rFonts w:ascii="Times New Roman" w:hAnsi="Times New Roman" w:cs="Times New Roman"/>
          <w:sz w:val="24"/>
          <w:szCs w:val="24"/>
        </w:rPr>
      </w:pPr>
    </w:p>
    <w:p w14:paraId="0D2C5BCC" w14:textId="77777777" w:rsidR="00AF0CCE" w:rsidRPr="00E46985" w:rsidRDefault="00AF0CCE" w:rsidP="00AF0CCE">
      <w:pPr>
        <w:spacing w:after="0" w:line="240" w:lineRule="auto"/>
        <w:jc w:val="both"/>
        <w:rPr>
          <w:rFonts w:ascii="Times New Roman" w:hAnsi="Times New Roman" w:cs="Times New Roman"/>
          <w:b/>
          <w:sz w:val="24"/>
          <w:szCs w:val="24"/>
        </w:rPr>
      </w:pPr>
      <w:r w:rsidRPr="00E46985">
        <w:rPr>
          <w:rFonts w:ascii="Times New Roman" w:hAnsi="Times New Roman" w:cs="Times New Roman"/>
          <w:b/>
          <w:sz w:val="24"/>
          <w:szCs w:val="24"/>
        </w:rPr>
        <w:t>6. Määruse jõustumine</w:t>
      </w:r>
    </w:p>
    <w:p w14:paraId="79CA631E" w14:textId="77777777" w:rsidR="00AF0CCE" w:rsidRPr="00E46985" w:rsidRDefault="00AF0CCE" w:rsidP="00AF0CCE">
      <w:pPr>
        <w:spacing w:after="0" w:line="240" w:lineRule="auto"/>
        <w:rPr>
          <w:rFonts w:ascii="Times New Roman" w:hAnsi="Times New Roman" w:cs="Times New Roman"/>
          <w:sz w:val="24"/>
          <w:szCs w:val="24"/>
        </w:rPr>
      </w:pPr>
    </w:p>
    <w:p w14:paraId="64497713" w14:textId="404C1EC8" w:rsidR="00AF0CCE" w:rsidRPr="00E46985" w:rsidRDefault="005635B7" w:rsidP="00AF0C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Arvestades määruse täiemahuliseks rakendamiseks vajaliku RIS-i arenduse valmimise aega, jõustatakse m</w:t>
      </w:r>
      <w:r w:rsidR="00AF0CCE">
        <w:rPr>
          <w:rFonts w:ascii="Times New Roman" w:hAnsi="Times New Roman" w:cs="Times New Roman"/>
          <w:sz w:val="24"/>
          <w:szCs w:val="24"/>
        </w:rPr>
        <w:t>äärus 1. septembril 2019. aastal.</w:t>
      </w:r>
    </w:p>
    <w:p w14:paraId="7169F36F" w14:textId="77777777" w:rsidR="00AF0CCE" w:rsidRPr="00E46985" w:rsidRDefault="00AF0CCE" w:rsidP="00AF0CCE">
      <w:pPr>
        <w:pStyle w:val="ListParagraph"/>
        <w:spacing w:after="0" w:line="240" w:lineRule="auto"/>
        <w:jc w:val="both"/>
        <w:rPr>
          <w:rFonts w:ascii="Times New Roman" w:hAnsi="Times New Roman" w:cs="Times New Roman"/>
          <w:sz w:val="24"/>
          <w:szCs w:val="24"/>
        </w:rPr>
      </w:pPr>
    </w:p>
    <w:p w14:paraId="08ACD9DF" w14:textId="77777777" w:rsidR="00AF0CCE" w:rsidRPr="00E46985" w:rsidRDefault="00AF0CCE" w:rsidP="00AF0CCE">
      <w:pPr>
        <w:spacing w:after="0" w:line="240" w:lineRule="auto"/>
        <w:jc w:val="both"/>
        <w:rPr>
          <w:rFonts w:ascii="Times New Roman" w:hAnsi="Times New Roman" w:cs="Times New Roman"/>
          <w:b/>
          <w:sz w:val="24"/>
          <w:szCs w:val="24"/>
        </w:rPr>
      </w:pPr>
      <w:r w:rsidRPr="00E46985">
        <w:rPr>
          <w:rFonts w:ascii="Times New Roman" w:hAnsi="Times New Roman" w:cs="Times New Roman"/>
          <w:b/>
          <w:sz w:val="24"/>
          <w:szCs w:val="24"/>
        </w:rPr>
        <w:t>7. Eelnõu kooskõlastamine, huvirühmade kaasamine ja avalik konsultatsioon</w:t>
      </w:r>
    </w:p>
    <w:p w14:paraId="6A2EECE4" w14:textId="77777777" w:rsidR="00AF0CCE" w:rsidRPr="00E46985" w:rsidRDefault="00AF0CCE" w:rsidP="00AF0CCE">
      <w:pPr>
        <w:spacing w:after="0" w:line="240" w:lineRule="auto"/>
        <w:jc w:val="both"/>
        <w:rPr>
          <w:rFonts w:ascii="Times New Roman" w:hAnsi="Times New Roman" w:cs="Times New Roman"/>
          <w:sz w:val="24"/>
          <w:szCs w:val="24"/>
        </w:rPr>
      </w:pPr>
    </w:p>
    <w:p w14:paraId="7B68D586" w14:textId="388A42D8" w:rsidR="006503D0" w:rsidRDefault="00AF0CCE" w:rsidP="00AF0CCE">
      <w:pPr>
        <w:spacing w:after="0" w:line="240" w:lineRule="auto"/>
        <w:jc w:val="both"/>
        <w:rPr>
          <w:rFonts w:ascii="Times New Roman" w:hAnsi="Times New Roman" w:cs="Times New Roman"/>
          <w:sz w:val="24"/>
          <w:szCs w:val="24"/>
        </w:rPr>
      </w:pPr>
      <w:r w:rsidRPr="00E46985">
        <w:rPr>
          <w:rFonts w:ascii="Times New Roman" w:hAnsi="Times New Roman" w:cs="Times New Roman"/>
          <w:sz w:val="24"/>
          <w:szCs w:val="24"/>
        </w:rPr>
        <w:t xml:space="preserve">Eelnõu </w:t>
      </w:r>
      <w:r w:rsidR="005635B7" w:rsidRPr="00E46985">
        <w:rPr>
          <w:rFonts w:ascii="Times New Roman" w:hAnsi="Times New Roman" w:cs="Times New Roman"/>
          <w:sz w:val="24"/>
          <w:szCs w:val="24"/>
        </w:rPr>
        <w:t>esitat</w:t>
      </w:r>
      <w:r w:rsidR="005635B7">
        <w:rPr>
          <w:rFonts w:ascii="Times New Roman" w:hAnsi="Times New Roman" w:cs="Times New Roman"/>
          <w:sz w:val="24"/>
          <w:szCs w:val="24"/>
        </w:rPr>
        <w:t xml:space="preserve">i </w:t>
      </w:r>
      <w:r w:rsidRPr="00E46985">
        <w:rPr>
          <w:rFonts w:ascii="Times New Roman" w:hAnsi="Times New Roman" w:cs="Times New Roman"/>
          <w:sz w:val="24"/>
          <w:szCs w:val="24"/>
        </w:rPr>
        <w:t xml:space="preserve">kooskõlastamiseks Rahandusministeeriumile </w:t>
      </w:r>
      <w:r>
        <w:rPr>
          <w:rFonts w:ascii="Times New Roman" w:hAnsi="Times New Roman" w:cs="Times New Roman"/>
          <w:sz w:val="24"/>
          <w:szCs w:val="24"/>
        </w:rPr>
        <w:t xml:space="preserve">ja arvamuse andmiseks </w:t>
      </w:r>
      <w:r w:rsidRPr="00E46985">
        <w:rPr>
          <w:rFonts w:ascii="Times New Roman" w:hAnsi="Times New Roman" w:cs="Times New Roman"/>
          <w:sz w:val="24"/>
          <w:szCs w:val="24"/>
        </w:rPr>
        <w:t>Eesti Advokatuurile.</w:t>
      </w:r>
      <w:r w:rsidR="005635B7">
        <w:rPr>
          <w:rFonts w:ascii="Times New Roman" w:hAnsi="Times New Roman" w:cs="Times New Roman"/>
          <w:sz w:val="24"/>
          <w:szCs w:val="24"/>
        </w:rPr>
        <w:t xml:space="preserve"> </w:t>
      </w:r>
    </w:p>
    <w:p w14:paraId="1100DBCA" w14:textId="77777777" w:rsidR="006503D0" w:rsidRDefault="006503D0" w:rsidP="00AF0CCE">
      <w:pPr>
        <w:spacing w:after="0" w:line="240" w:lineRule="auto"/>
        <w:jc w:val="both"/>
        <w:rPr>
          <w:rFonts w:ascii="Times New Roman" w:hAnsi="Times New Roman" w:cs="Times New Roman"/>
          <w:sz w:val="24"/>
          <w:szCs w:val="24"/>
        </w:rPr>
      </w:pPr>
    </w:p>
    <w:p w14:paraId="68FC8190" w14:textId="4D46D46C" w:rsidR="006503D0" w:rsidRDefault="006503D0" w:rsidP="00383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Advokatuur </w:t>
      </w:r>
      <w:r w:rsidR="00AB67FF">
        <w:rPr>
          <w:rFonts w:ascii="Times New Roman" w:hAnsi="Times New Roman" w:cs="Times New Roman"/>
          <w:sz w:val="24"/>
          <w:szCs w:val="24"/>
        </w:rPr>
        <w:t xml:space="preserve">esitas eelnõule </w:t>
      </w:r>
      <w:r w:rsidR="00B04977">
        <w:rPr>
          <w:rFonts w:ascii="Times New Roman" w:hAnsi="Times New Roman" w:cs="Times New Roman"/>
          <w:sz w:val="24"/>
          <w:szCs w:val="24"/>
        </w:rPr>
        <w:t xml:space="preserve">24.07.2019 arvamuses </w:t>
      </w:r>
      <w:r>
        <w:rPr>
          <w:rFonts w:ascii="Times New Roman" w:hAnsi="Times New Roman" w:cs="Times New Roman"/>
          <w:sz w:val="24"/>
          <w:szCs w:val="24"/>
        </w:rPr>
        <w:t>ettepaneku</w:t>
      </w:r>
      <w:r w:rsidR="00AB67FF">
        <w:rPr>
          <w:rFonts w:ascii="Times New Roman" w:hAnsi="Times New Roman" w:cs="Times New Roman"/>
          <w:sz w:val="24"/>
          <w:szCs w:val="24"/>
        </w:rPr>
        <w:t>d eelnõu muutmiseks ja täiendamiseks, millega on määruses</w:t>
      </w:r>
      <w:r w:rsidR="00B04977">
        <w:rPr>
          <w:rFonts w:ascii="Times New Roman" w:hAnsi="Times New Roman" w:cs="Times New Roman"/>
          <w:sz w:val="24"/>
          <w:szCs w:val="24"/>
        </w:rPr>
        <w:t xml:space="preserve"> </w:t>
      </w:r>
      <w:r w:rsidR="00AB67FF">
        <w:rPr>
          <w:rFonts w:ascii="Times New Roman" w:hAnsi="Times New Roman" w:cs="Times New Roman"/>
          <w:sz w:val="24"/>
          <w:szCs w:val="24"/>
        </w:rPr>
        <w:t>arvestatud</w:t>
      </w:r>
      <w:r w:rsidR="00B04977">
        <w:rPr>
          <w:rFonts w:ascii="Times New Roman" w:hAnsi="Times New Roman" w:cs="Times New Roman"/>
          <w:sz w:val="24"/>
          <w:szCs w:val="24"/>
        </w:rPr>
        <w:t>.</w:t>
      </w:r>
    </w:p>
    <w:p w14:paraId="3A035F75" w14:textId="1EB2B2C1" w:rsidR="006503D0" w:rsidRDefault="006503D0" w:rsidP="00AF0CCE">
      <w:pPr>
        <w:spacing w:after="0" w:line="240" w:lineRule="auto"/>
        <w:jc w:val="both"/>
        <w:rPr>
          <w:rFonts w:ascii="Times New Roman" w:hAnsi="Times New Roman" w:cs="Times New Roman"/>
          <w:sz w:val="24"/>
          <w:szCs w:val="24"/>
        </w:rPr>
      </w:pPr>
    </w:p>
    <w:p w14:paraId="2542DF77" w14:textId="7FD45D01" w:rsidR="00AF0CCE" w:rsidRPr="00E46985" w:rsidRDefault="005635B7" w:rsidP="00AF0C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Rahandus</w:t>
      </w:r>
      <w:r w:rsidR="006503D0">
        <w:rPr>
          <w:rFonts w:ascii="Times New Roman" w:hAnsi="Times New Roman" w:cs="Times New Roman"/>
          <w:sz w:val="24"/>
          <w:szCs w:val="24"/>
        </w:rPr>
        <w:t>ministeeriumilt vastust ei laekunud.</w:t>
      </w:r>
    </w:p>
    <w:p w14:paraId="11839CA5" w14:textId="77777777" w:rsidR="00AF0CCE" w:rsidRPr="00E46985" w:rsidRDefault="00AF0CCE" w:rsidP="00AF0CCE">
      <w:pPr>
        <w:spacing w:after="0" w:line="240" w:lineRule="auto"/>
        <w:jc w:val="both"/>
        <w:rPr>
          <w:rFonts w:ascii="Times New Roman" w:hAnsi="Times New Roman" w:cs="Times New Roman"/>
          <w:sz w:val="24"/>
          <w:szCs w:val="24"/>
        </w:rPr>
      </w:pPr>
    </w:p>
    <w:p w14:paraId="011D1334" w14:textId="77777777" w:rsidR="00AF0CCE" w:rsidRPr="00E46985" w:rsidRDefault="00AF0CCE" w:rsidP="00AF0CCE">
      <w:pPr>
        <w:spacing w:after="0" w:line="240" w:lineRule="auto"/>
        <w:jc w:val="both"/>
        <w:rPr>
          <w:rFonts w:ascii="Times New Roman" w:hAnsi="Times New Roman" w:cs="Times New Roman"/>
          <w:sz w:val="24"/>
          <w:szCs w:val="24"/>
        </w:rPr>
      </w:pPr>
    </w:p>
    <w:p w14:paraId="53765A47" w14:textId="77777777" w:rsidR="00AF0CCE" w:rsidRPr="00E46985" w:rsidRDefault="00AF0CCE" w:rsidP="00AF0CCE">
      <w:pPr>
        <w:spacing w:after="0" w:line="240" w:lineRule="auto"/>
        <w:jc w:val="both"/>
        <w:rPr>
          <w:rFonts w:ascii="Times New Roman" w:hAnsi="Times New Roman" w:cs="Times New Roman"/>
          <w:sz w:val="24"/>
          <w:szCs w:val="24"/>
        </w:rPr>
      </w:pPr>
    </w:p>
    <w:p w14:paraId="7E722BF5" w14:textId="77777777" w:rsidR="00AF0CCE" w:rsidRPr="00E46985" w:rsidRDefault="00AF0CCE" w:rsidP="00AF0CCE">
      <w:pPr>
        <w:pStyle w:val="Default"/>
        <w:rPr>
          <w:rFonts w:ascii="Times New Roman" w:hAnsi="Times New Roman" w:cs="Times New Roman"/>
        </w:rPr>
      </w:pPr>
      <w:r>
        <w:rPr>
          <w:rFonts w:ascii="Times New Roman" w:hAnsi="Times New Roman" w:cs="Times New Roman"/>
        </w:rPr>
        <w:t>Viljar Peep</w:t>
      </w:r>
    </w:p>
    <w:p w14:paraId="7D0D5D52" w14:textId="77777777" w:rsidR="00AF0CCE" w:rsidRPr="00E46985" w:rsidRDefault="00AF0CCE" w:rsidP="00AF0CCE">
      <w:pPr>
        <w:rPr>
          <w:sz w:val="24"/>
          <w:szCs w:val="24"/>
        </w:rPr>
      </w:pPr>
      <w:r w:rsidRPr="00E46985">
        <w:rPr>
          <w:rFonts w:ascii="Times New Roman" w:hAnsi="Times New Roman" w:cs="Times New Roman"/>
          <w:sz w:val="24"/>
          <w:szCs w:val="24"/>
        </w:rPr>
        <w:t>Asekantsler</w:t>
      </w:r>
    </w:p>
    <w:p w14:paraId="04C214CB" w14:textId="77777777" w:rsidR="00AF0CCE" w:rsidRDefault="00AF0CCE"/>
    <w:sectPr w:rsidR="00AF0C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FA212" w14:textId="77777777" w:rsidR="00B835A5" w:rsidRDefault="00B835A5" w:rsidP="00D4087B">
      <w:pPr>
        <w:spacing w:after="0" w:line="240" w:lineRule="auto"/>
      </w:pPr>
      <w:r>
        <w:separator/>
      </w:r>
    </w:p>
  </w:endnote>
  <w:endnote w:type="continuationSeparator" w:id="0">
    <w:p w14:paraId="55DB2AAA" w14:textId="77777777" w:rsidR="00B835A5" w:rsidRDefault="00B835A5" w:rsidP="00D4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28622" w14:textId="77777777" w:rsidR="00B835A5" w:rsidRDefault="00B835A5" w:rsidP="00D4087B">
      <w:pPr>
        <w:spacing w:after="0" w:line="240" w:lineRule="auto"/>
      </w:pPr>
      <w:r>
        <w:separator/>
      </w:r>
    </w:p>
  </w:footnote>
  <w:footnote w:type="continuationSeparator" w:id="0">
    <w:p w14:paraId="60B289AC" w14:textId="77777777" w:rsidR="00B835A5" w:rsidRDefault="00B835A5" w:rsidP="00D4087B">
      <w:pPr>
        <w:spacing w:after="0" w:line="240" w:lineRule="auto"/>
      </w:pPr>
      <w:r>
        <w:continuationSeparator/>
      </w:r>
    </w:p>
  </w:footnote>
  <w:footnote w:id="1">
    <w:p w14:paraId="014D7321" w14:textId="77777777" w:rsidR="00972CFA" w:rsidRDefault="00972CFA" w:rsidP="00D4087B">
      <w:pPr>
        <w:pStyle w:val="FootnoteText"/>
      </w:pPr>
      <w:r>
        <w:rPr>
          <w:rStyle w:val="FootnoteReference"/>
        </w:rPr>
        <w:footnoteRef/>
      </w:r>
      <w:r>
        <w:t xml:space="preserve"> </w:t>
      </w:r>
      <w:r>
        <w:rPr>
          <w:rFonts w:ascii="Times New Roman" w:hAnsi="Times New Roman" w:cs="Times New Roman"/>
        </w:rPr>
        <w:t xml:space="preserve">Andmed Eesti Advokatuuri veebilehelt </w:t>
      </w:r>
      <w:hyperlink r:id="rId1" w:history="1">
        <w:r>
          <w:rPr>
            <w:rStyle w:val="Hyperlink"/>
            <w:rFonts w:ascii="Times New Roman" w:hAnsi="Times New Roman" w:cs="Times New Roman"/>
          </w:rPr>
          <w:t>https://www.advokatuur.ee/est/advokatuur</w:t>
        </w:r>
      </w:hyperlink>
      <w:r>
        <w:rPr>
          <w:rFonts w:ascii="Times New Roman" w:hAnsi="Times New Roman" w:cs="Times New Roman"/>
        </w:rPr>
        <w:t xml:space="preserve"> (25.06.2019).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6080"/>
    <w:multiLevelType w:val="multilevel"/>
    <w:tmpl w:val="C67C15BC"/>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C66444A"/>
    <w:multiLevelType w:val="hybridMultilevel"/>
    <w:tmpl w:val="2F5C58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F720EE7"/>
    <w:multiLevelType w:val="hybridMultilevel"/>
    <w:tmpl w:val="BCFC82A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CAA"/>
    <w:rsid w:val="00001C7A"/>
    <w:rsid w:val="00005D62"/>
    <w:rsid w:val="00066232"/>
    <w:rsid w:val="000662AA"/>
    <w:rsid w:val="000B6C9A"/>
    <w:rsid w:val="000C5B45"/>
    <w:rsid w:val="000D4725"/>
    <w:rsid w:val="00113371"/>
    <w:rsid w:val="00121A2A"/>
    <w:rsid w:val="001B0DCE"/>
    <w:rsid w:val="001C6ECB"/>
    <w:rsid w:val="001D3EC3"/>
    <w:rsid w:val="00225EBB"/>
    <w:rsid w:val="002958CD"/>
    <w:rsid w:val="002A3B02"/>
    <w:rsid w:val="0031416D"/>
    <w:rsid w:val="00316C99"/>
    <w:rsid w:val="00325475"/>
    <w:rsid w:val="00352759"/>
    <w:rsid w:val="003558EB"/>
    <w:rsid w:val="00355E00"/>
    <w:rsid w:val="003743D5"/>
    <w:rsid w:val="003833D1"/>
    <w:rsid w:val="003C4111"/>
    <w:rsid w:val="003D2A34"/>
    <w:rsid w:val="00442D72"/>
    <w:rsid w:val="0044318F"/>
    <w:rsid w:val="00493DDC"/>
    <w:rsid w:val="00494A88"/>
    <w:rsid w:val="004F4E69"/>
    <w:rsid w:val="00504112"/>
    <w:rsid w:val="00524D9B"/>
    <w:rsid w:val="00525475"/>
    <w:rsid w:val="005506FD"/>
    <w:rsid w:val="005635B7"/>
    <w:rsid w:val="005A514F"/>
    <w:rsid w:val="006503D0"/>
    <w:rsid w:val="006728E7"/>
    <w:rsid w:val="0068525F"/>
    <w:rsid w:val="00692BBB"/>
    <w:rsid w:val="00694D7A"/>
    <w:rsid w:val="006C372D"/>
    <w:rsid w:val="007511C5"/>
    <w:rsid w:val="007639D6"/>
    <w:rsid w:val="007F7743"/>
    <w:rsid w:val="00853CAA"/>
    <w:rsid w:val="008E5ADA"/>
    <w:rsid w:val="00972CFA"/>
    <w:rsid w:val="00975E9E"/>
    <w:rsid w:val="00976101"/>
    <w:rsid w:val="0097771F"/>
    <w:rsid w:val="00986081"/>
    <w:rsid w:val="009A4CD8"/>
    <w:rsid w:val="009F4D81"/>
    <w:rsid w:val="00A014FB"/>
    <w:rsid w:val="00A064DA"/>
    <w:rsid w:val="00A144CC"/>
    <w:rsid w:val="00A32CE7"/>
    <w:rsid w:val="00A36CCC"/>
    <w:rsid w:val="00A47ED8"/>
    <w:rsid w:val="00A6633E"/>
    <w:rsid w:val="00A946F1"/>
    <w:rsid w:val="00AB67FF"/>
    <w:rsid w:val="00AC17C4"/>
    <w:rsid w:val="00AF0CCE"/>
    <w:rsid w:val="00B0037E"/>
    <w:rsid w:val="00B04977"/>
    <w:rsid w:val="00B2662B"/>
    <w:rsid w:val="00B831D1"/>
    <w:rsid w:val="00B835A5"/>
    <w:rsid w:val="00B83651"/>
    <w:rsid w:val="00B83C77"/>
    <w:rsid w:val="00BE3476"/>
    <w:rsid w:val="00C34AF6"/>
    <w:rsid w:val="00C462EE"/>
    <w:rsid w:val="00C56452"/>
    <w:rsid w:val="00CC01AC"/>
    <w:rsid w:val="00CC01D5"/>
    <w:rsid w:val="00CF4870"/>
    <w:rsid w:val="00D008E4"/>
    <w:rsid w:val="00D01E31"/>
    <w:rsid w:val="00D16EFA"/>
    <w:rsid w:val="00D205B1"/>
    <w:rsid w:val="00D25720"/>
    <w:rsid w:val="00D31D06"/>
    <w:rsid w:val="00D4087B"/>
    <w:rsid w:val="00D42DB6"/>
    <w:rsid w:val="00D4507B"/>
    <w:rsid w:val="00D57F50"/>
    <w:rsid w:val="00D80829"/>
    <w:rsid w:val="00D93EAB"/>
    <w:rsid w:val="00DB2A1A"/>
    <w:rsid w:val="00DB2D51"/>
    <w:rsid w:val="00DD3255"/>
    <w:rsid w:val="00E435AE"/>
    <w:rsid w:val="00E8560E"/>
    <w:rsid w:val="00E94FAC"/>
    <w:rsid w:val="00EE0497"/>
    <w:rsid w:val="00F75076"/>
    <w:rsid w:val="00F910EB"/>
    <w:rsid w:val="00F96716"/>
    <w:rsid w:val="00FA7B1B"/>
    <w:rsid w:val="00FB1EB7"/>
    <w:rsid w:val="00FB3EDA"/>
    <w:rsid w:val="00FF186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80ED"/>
  <w15:chartTrackingRefBased/>
  <w15:docId w15:val="{FFC70DAA-59CD-42F7-BC2B-F443B7B6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C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AA"/>
    <w:pPr>
      <w:ind w:left="720"/>
      <w:contextualSpacing/>
    </w:pPr>
  </w:style>
  <w:style w:type="paragraph" w:customStyle="1" w:styleId="Default">
    <w:name w:val="Default"/>
    <w:rsid w:val="00853CA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4507B"/>
    <w:rPr>
      <w:color w:val="0563C1" w:themeColor="hyperlink"/>
      <w:u w:val="single"/>
    </w:rPr>
  </w:style>
  <w:style w:type="paragraph" w:styleId="FootnoteText">
    <w:name w:val="footnote text"/>
    <w:basedOn w:val="Normal"/>
    <w:link w:val="FootnoteTextChar"/>
    <w:uiPriority w:val="99"/>
    <w:semiHidden/>
    <w:unhideWhenUsed/>
    <w:rsid w:val="00D40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87B"/>
    <w:rPr>
      <w:sz w:val="20"/>
      <w:szCs w:val="20"/>
    </w:rPr>
  </w:style>
  <w:style w:type="character" w:styleId="FootnoteReference">
    <w:name w:val="footnote reference"/>
    <w:basedOn w:val="DefaultParagraphFont"/>
    <w:uiPriority w:val="99"/>
    <w:semiHidden/>
    <w:unhideWhenUsed/>
    <w:rsid w:val="00D4087B"/>
    <w:rPr>
      <w:vertAlign w:val="superscript"/>
    </w:rPr>
  </w:style>
  <w:style w:type="character" w:styleId="CommentReference">
    <w:name w:val="annotation reference"/>
    <w:basedOn w:val="DefaultParagraphFont"/>
    <w:uiPriority w:val="99"/>
    <w:semiHidden/>
    <w:unhideWhenUsed/>
    <w:rsid w:val="00EE0497"/>
    <w:rPr>
      <w:sz w:val="16"/>
      <w:szCs w:val="16"/>
    </w:rPr>
  </w:style>
  <w:style w:type="paragraph" w:styleId="CommentText">
    <w:name w:val="annotation text"/>
    <w:basedOn w:val="Normal"/>
    <w:link w:val="CommentTextChar"/>
    <w:uiPriority w:val="99"/>
    <w:semiHidden/>
    <w:unhideWhenUsed/>
    <w:rsid w:val="00EE0497"/>
    <w:pPr>
      <w:spacing w:line="240" w:lineRule="auto"/>
    </w:pPr>
    <w:rPr>
      <w:sz w:val="20"/>
      <w:szCs w:val="20"/>
    </w:rPr>
  </w:style>
  <w:style w:type="character" w:customStyle="1" w:styleId="CommentTextChar">
    <w:name w:val="Comment Text Char"/>
    <w:basedOn w:val="DefaultParagraphFont"/>
    <w:link w:val="CommentText"/>
    <w:uiPriority w:val="99"/>
    <w:semiHidden/>
    <w:rsid w:val="00EE0497"/>
    <w:rPr>
      <w:sz w:val="20"/>
      <w:szCs w:val="20"/>
    </w:rPr>
  </w:style>
  <w:style w:type="paragraph" w:styleId="CommentSubject">
    <w:name w:val="annotation subject"/>
    <w:basedOn w:val="CommentText"/>
    <w:next w:val="CommentText"/>
    <w:link w:val="CommentSubjectChar"/>
    <w:uiPriority w:val="99"/>
    <w:semiHidden/>
    <w:unhideWhenUsed/>
    <w:rsid w:val="00EE0497"/>
    <w:rPr>
      <w:b/>
      <w:bCs/>
    </w:rPr>
  </w:style>
  <w:style w:type="character" w:customStyle="1" w:styleId="CommentSubjectChar">
    <w:name w:val="Comment Subject Char"/>
    <w:basedOn w:val="CommentTextChar"/>
    <w:link w:val="CommentSubject"/>
    <w:uiPriority w:val="99"/>
    <w:semiHidden/>
    <w:rsid w:val="00EE0497"/>
    <w:rPr>
      <w:b/>
      <w:bCs/>
      <w:sz w:val="20"/>
      <w:szCs w:val="20"/>
    </w:rPr>
  </w:style>
  <w:style w:type="paragraph" w:styleId="BalloonText">
    <w:name w:val="Balloon Text"/>
    <w:basedOn w:val="Normal"/>
    <w:link w:val="BalloonTextChar"/>
    <w:uiPriority w:val="99"/>
    <w:semiHidden/>
    <w:unhideWhenUsed/>
    <w:rsid w:val="00EE0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97"/>
    <w:rPr>
      <w:rFonts w:ascii="Segoe UI" w:hAnsi="Segoe UI" w:cs="Segoe UI"/>
      <w:sz w:val="18"/>
      <w:szCs w:val="18"/>
    </w:rPr>
  </w:style>
  <w:style w:type="paragraph" w:styleId="Header">
    <w:name w:val="header"/>
    <w:basedOn w:val="Normal"/>
    <w:link w:val="HeaderChar"/>
    <w:uiPriority w:val="99"/>
    <w:unhideWhenUsed/>
    <w:rsid w:val="00A663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633E"/>
  </w:style>
  <w:style w:type="paragraph" w:styleId="Footer">
    <w:name w:val="footer"/>
    <w:basedOn w:val="Normal"/>
    <w:link w:val="FooterChar"/>
    <w:uiPriority w:val="99"/>
    <w:unhideWhenUsed/>
    <w:rsid w:val="00A663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06972">
      <w:bodyDiv w:val="1"/>
      <w:marLeft w:val="0"/>
      <w:marRight w:val="0"/>
      <w:marTop w:val="0"/>
      <w:marBottom w:val="0"/>
      <w:divBdr>
        <w:top w:val="none" w:sz="0" w:space="0" w:color="auto"/>
        <w:left w:val="none" w:sz="0" w:space="0" w:color="auto"/>
        <w:bottom w:val="none" w:sz="0" w:space="0" w:color="auto"/>
        <w:right w:val="none" w:sz="0" w:space="0" w:color="auto"/>
      </w:divBdr>
    </w:div>
    <w:div w:id="101438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ma.kiisverk@just.ee" TargetMode="External"/><Relationship Id="rId3" Type="http://schemas.openxmlformats.org/officeDocument/2006/relationships/settings" Target="settings.xml"/><Relationship Id="rId7" Type="http://schemas.openxmlformats.org/officeDocument/2006/relationships/hyperlink" Target="mailto:alar.must@jus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dvokatuur.ee/est/advokatuur"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5903</Words>
  <Characters>34241</Characters>
  <Application>Microsoft Office Word</Application>
  <DocSecurity>0</DocSecurity>
  <Lines>285</Lines>
  <Paragraphs>80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Registrite ja Infosüsteemide Keskus</Company>
  <LinksUpToDate>false</LinksUpToDate>
  <CharactersWithSpaces>40064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 Must</dc:creator>
  <cp:keywords/>
  <dc:description/>
  <cp:lastModifiedBy>Nele Šavlin</cp:lastModifiedBy>
  <cp:revision>2</cp:revision>
  <dcterms:created xsi:type="dcterms:W3CDTF">2019-08-30T08:20:00Z</dcterms:created>
  <dcterms:modified xsi:type="dcterms:W3CDTF">2019-08-30T08:20:00Z</dcterms:modified>
</cp:coreProperties>
</file>